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47F3" w14:textId="77777777" w:rsidR="00164625" w:rsidRPr="00F06D21" w:rsidRDefault="00F06D21" w:rsidP="003E3332">
      <w:pPr>
        <w:pStyle w:val="SenderAddress"/>
        <w:ind w:left="0"/>
        <w:jc w:val="left"/>
        <w:rPr>
          <w:b/>
          <w:i w:val="0"/>
          <w:color w:val="FF0000"/>
        </w:rPr>
      </w:pPr>
      <w:r w:rsidRPr="00F06D21">
        <w:rPr>
          <w:b/>
          <w:i w:val="0"/>
          <w:color w:val="FF0000"/>
        </w:rPr>
        <w:t xml:space="preserve">Prosím vyplniť a zaslať na e-mail: </w:t>
      </w:r>
      <w:r w:rsidR="002913A3">
        <w:rPr>
          <w:b/>
          <w:i w:val="0"/>
          <w:color w:val="FF0000"/>
        </w:rPr>
        <w:t>obchod</w:t>
      </w:r>
      <w:r w:rsidRPr="00F06D21">
        <w:rPr>
          <w:b/>
          <w:i w:val="0"/>
          <w:color w:val="FF0000"/>
        </w:rPr>
        <w:t>@detox.sk</w:t>
      </w:r>
    </w:p>
    <w:p w14:paraId="72C51076" w14:textId="77777777" w:rsidR="00F06D21" w:rsidRDefault="006077F9" w:rsidP="003E3332">
      <w:pPr>
        <w:pStyle w:val="SenderAddress"/>
        <w:ind w:left="0"/>
        <w:jc w:val="left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ab/>
      </w:r>
      <w:r>
        <w:rPr>
          <w:b/>
          <w:i w:val="0"/>
          <w:sz w:val="24"/>
          <w:szCs w:val="24"/>
        </w:rPr>
        <w:tab/>
      </w:r>
    </w:p>
    <w:p w14:paraId="0D15813F" w14:textId="77777777" w:rsidR="00164625" w:rsidRPr="0055463E" w:rsidRDefault="0000020A" w:rsidP="00F06D21">
      <w:pPr>
        <w:pStyle w:val="SenderAddress"/>
        <w:ind w:left="0"/>
        <w:jc w:val="center"/>
        <w:rPr>
          <w:b/>
          <w:i w:val="0"/>
          <w:sz w:val="24"/>
          <w:szCs w:val="24"/>
        </w:rPr>
      </w:pPr>
      <w:r w:rsidRPr="0055463E">
        <w:rPr>
          <w:b/>
          <w:i w:val="0"/>
          <w:sz w:val="24"/>
          <w:szCs w:val="24"/>
        </w:rPr>
        <w:t xml:space="preserve">Súhlas </w:t>
      </w:r>
      <w:r w:rsidR="002913A3">
        <w:rPr>
          <w:b/>
          <w:i w:val="0"/>
          <w:sz w:val="24"/>
          <w:szCs w:val="24"/>
        </w:rPr>
        <w:t>objednávateľa</w:t>
      </w:r>
      <w:r w:rsidRPr="0055463E">
        <w:rPr>
          <w:b/>
          <w:i w:val="0"/>
          <w:sz w:val="24"/>
          <w:szCs w:val="24"/>
        </w:rPr>
        <w:t xml:space="preserve"> s e</w:t>
      </w:r>
      <w:r w:rsidR="00040331" w:rsidRPr="0055463E">
        <w:rPr>
          <w:b/>
          <w:i w:val="0"/>
          <w:sz w:val="24"/>
          <w:szCs w:val="24"/>
        </w:rPr>
        <w:t>lektronickou komunikáciou</w:t>
      </w:r>
    </w:p>
    <w:p w14:paraId="0D0C0377" w14:textId="77777777" w:rsidR="00040331" w:rsidRPr="0055463E" w:rsidRDefault="00040331" w:rsidP="003E3332">
      <w:pPr>
        <w:pStyle w:val="SenderAddress"/>
        <w:ind w:left="0"/>
        <w:jc w:val="left"/>
        <w:rPr>
          <w:i w:val="0"/>
        </w:rPr>
      </w:pPr>
    </w:p>
    <w:p w14:paraId="20ED9AD7" w14:textId="77777777" w:rsidR="002913A3" w:rsidRPr="002913A3" w:rsidRDefault="00040331" w:rsidP="002913A3">
      <w:pPr>
        <w:pStyle w:val="SenderAddress"/>
        <w:ind w:left="0"/>
        <w:jc w:val="both"/>
        <w:rPr>
          <w:i w:val="0"/>
        </w:rPr>
      </w:pPr>
      <w:r w:rsidRPr="0055463E">
        <w:rPr>
          <w:i w:val="0"/>
        </w:rPr>
        <w:t>Týmto prehlasujem</w:t>
      </w:r>
      <w:r w:rsidR="009750D4" w:rsidRPr="0055463E">
        <w:rPr>
          <w:i w:val="0"/>
        </w:rPr>
        <w:t>e</w:t>
      </w:r>
      <w:r w:rsidRPr="0055463E">
        <w:rPr>
          <w:i w:val="0"/>
        </w:rPr>
        <w:t xml:space="preserve">, že súhlasíme </w:t>
      </w:r>
      <w:r w:rsidR="002913A3">
        <w:rPr>
          <w:i w:val="0"/>
        </w:rPr>
        <w:t>s elektronickou komunikáciou.</w:t>
      </w:r>
    </w:p>
    <w:p w14:paraId="5659DCD5" w14:textId="77777777" w:rsidR="002913A3" w:rsidRDefault="002913A3" w:rsidP="002913A3">
      <w:pPr>
        <w:autoSpaceDE w:val="0"/>
        <w:autoSpaceDN w:val="0"/>
        <w:adjustRightInd w:val="0"/>
        <w:rPr>
          <w:color w:val="000000"/>
          <w:sz w:val="8"/>
          <w:szCs w:val="8"/>
        </w:rPr>
      </w:pPr>
    </w:p>
    <w:p w14:paraId="5079B018" w14:textId="77777777" w:rsidR="002913A3" w:rsidRDefault="002913A3" w:rsidP="002913A3">
      <w:pPr>
        <w:tabs>
          <w:tab w:val="left" w:pos="567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 •</w:t>
      </w:r>
      <w:r>
        <w:rPr>
          <w:color w:val="000000"/>
        </w:rPr>
        <w:tab/>
        <w:t xml:space="preserve">Spoločnosť DETOX </w:t>
      </w:r>
      <w:proofErr w:type="spellStart"/>
      <w:r>
        <w:rPr>
          <w:color w:val="000000"/>
        </w:rPr>
        <w:t>s.r.o</w:t>
      </w:r>
      <w:proofErr w:type="spellEnd"/>
      <w:r>
        <w:rPr>
          <w:color w:val="000000"/>
        </w:rPr>
        <w:t xml:space="preserve">. (ďalej Dodávateľ) je od obdržania tohto súhlasu oprávnená zasielať Objednávateľovi dokumenty v elektronickej forme vo formáte PDF a to: faktúry, zálohové faktúry, odsúhlasenie / potvrdenie objednávok Dodávateľom, cenové ponuky,  cenníky, všeobecné obchodné podmienky, dodatky k  zmluve, informácie o aktuálnom stave záväzkov, zápočty pohľadávok a záväzkov, upomienky, dokumentáciu súvisiacu s legislatívou odpadového hospodárstva (napr. Sprievodné listy nebezpečných odpadov, Protokoly o odovzdaní odpadu a pod.) (ďalej len „elektronické dokumenty). </w:t>
      </w:r>
    </w:p>
    <w:p w14:paraId="676564F4" w14:textId="77777777" w:rsidR="002913A3" w:rsidRDefault="002913A3" w:rsidP="002913A3">
      <w:pPr>
        <w:autoSpaceDE w:val="0"/>
        <w:autoSpaceDN w:val="0"/>
        <w:adjustRightInd w:val="0"/>
        <w:ind w:left="284" w:hanging="284"/>
        <w:jc w:val="both"/>
        <w:rPr>
          <w:color w:val="000000"/>
          <w:sz w:val="8"/>
          <w:szCs w:val="8"/>
        </w:rPr>
      </w:pPr>
    </w:p>
    <w:p w14:paraId="37DED57C" w14:textId="77777777" w:rsidR="002913A3" w:rsidRDefault="002913A3" w:rsidP="002913A3">
      <w:pPr>
        <w:tabs>
          <w:tab w:val="left" w:pos="567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 •</w:t>
      </w:r>
      <w:r>
        <w:rPr>
          <w:color w:val="000000"/>
        </w:rPr>
        <w:tab/>
        <w:t>Od účinnosti tejto zmluvy</w:t>
      </w:r>
      <w:r w:rsidR="00F31E7F">
        <w:rPr>
          <w:color w:val="000000"/>
        </w:rPr>
        <w:t>/cenovej ponuky</w:t>
      </w:r>
      <w:r>
        <w:rPr>
          <w:color w:val="000000"/>
        </w:rPr>
        <w:t xml:space="preserve"> Dodávateľ nebude Objednávateľovi vystavovať a zasielať uvedené dokumenty v papierovej forme. </w:t>
      </w:r>
    </w:p>
    <w:p w14:paraId="7AB0BEA6" w14:textId="77777777" w:rsidR="002913A3" w:rsidRDefault="002913A3" w:rsidP="002913A3">
      <w:pPr>
        <w:autoSpaceDE w:val="0"/>
        <w:autoSpaceDN w:val="0"/>
        <w:adjustRightInd w:val="0"/>
        <w:ind w:left="284" w:hanging="284"/>
        <w:jc w:val="both"/>
        <w:rPr>
          <w:color w:val="000000"/>
          <w:sz w:val="8"/>
          <w:szCs w:val="8"/>
        </w:rPr>
      </w:pPr>
    </w:p>
    <w:p w14:paraId="698EE6E1" w14:textId="77777777" w:rsidR="002913A3" w:rsidRDefault="002913A3" w:rsidP="002913A3">
      <w:pPr>
        <w:tabs>
          <w:tab w:val="left" w:pos="567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 •</w:t>
      </w:r>
      <w:r>
        <w:rPr>
          <w:color w:val="000000"/>
        </w:rPr>
        <w:tab/>
        <w:t>Zmluvné strany sa dohodli, že Dodávateľ bude Objednávateľovi zasielať elektronicky :</w:t>
      </w:r>
    </w:p>
    <w:p w14:paraId="2A3C3A41" w14:textId="77777777" w:rsidR="002913A3" w:rsidRDefault="002913A3" w:rsidP="002913A3">
      <w:pPr>
        <w:autoSpaceDE w:val="0"/>
        <w:autoSpaceDN w:val="0"/>
        <w:adjustRightInd w:val="0"/>
        <w:ind w:left="709" w:hanging="426"/>
        <w:rPr>
          <w:color w:val="000000"/>
          <w:sz w:val="8"/>
          <w:szCs w:val="8"/>
        </w:rPr>
      </w:pPr>
    </w:p>
    <w:p w14:paraId="63939465" w14:textId="77777777" w:rsidR="002913A3" w:rsidRDefault="002913A3" w:rsidP="002913A3">
      <w:pPr>
        <w:tabs>
          <w:tab w:val="left" w:pos="709"/>
        </w:tabs>
        <w:autoSpaceDE w:val="0"/>
        <w:autoSpaceDN w:val="0"/>
        <w:adjustRightInd w:val="0"/>
        <w:ind w:left="709" w:hanging="426"/>
        <w:jc w:val="both"/>
        <w:rPr>
          <w:color w:val="000000"/>
        </w:rPr>
      </w:pPr>
      <w:r>
        <w:rPr>
          <w:color w:val="000000"/>
        </w:rPr>
        <w:t xml:space="preserve"> a)</w:t>
      </w:r>
      <w:r>
        <w:rPr>
          <w:color w:val="000000"/>
        </w:rPr>
        <w:tab/>
        <w:t>faktúry s prílohami na e-mailovú adresu:</w:t>
      </w:r>
    </w:p>
    <w:p w14:paraId="2FB0DD28" w14:textId="77777777" w:rsidR="002913A3" w:rsidRDefault="002913A3" w:rsidP="002913A3">
      <w:pPr>
        <w:autoSpaceDE w:val="0"/>
        <w:autoSpaceDN w:val="0"/>
        <w:adjustRightInd w:val="0"/>
        <w:ind w:left="709" w:hanging="426"/>
        <w:rPr>
          <w:color w:val="000000"/>
          <w:sz w:val="8"/>
          <w:szCs w:val="8"/>
        </w:rPr>
      </w:pPr>
    </w:p>
    <w:p w14:paraId="2F2101AD" w14:textId="77777777" w:rsidR="002913A3" w:rsidRPr="0055463E" w:rsidRDefault="002913A3" w:rsidP="002913A3">
      <w:pPr>
        <w:pStyle w:val="SenderAddress"/>
        <w:ind w:left="0" w:firstLine="709"/>
        <w:jc w:val="left"/>
        <w:rPr>
          <w:i w:val="0"/>
        </w:rPr>
      </w:pPr>
      <w:r w:rsidRPr="0055463E">
        <w:rPr>
          <w:i w:val="0"/>
        </w:rPr>
        <w:t>_________________________@ ______________________________</w:t>
      </w:r>
    </w:p>
    <w:p w14:paraId="204A21E4" w14:textId="77777777" w:rsidR="002913A3" w:rsidRDefault="002913A3" w:rsidP="002913A3">
      <w:pPr>
        <w:autoSpaceDE w:val="0"/>
        <w:autoSpaceDN w:val="0"/>
        <w:adjustRightInd w:val="0"/>
        <w:ind w:left="709" w:hanging="426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ab/>
      </w:r>
    </w:p>
    <w:p w14:paraId="5702EBB6" w14:textId="77777777" w:rsidR="002913A3" w:rsidRDefault="002913A3" w:rsidP="002913A3">
      <w:pPr>
        <w:autoSpaceDE w:val="0"/>
        <w:autoSpaceDN w:val="0"/>
        <w:adjustRightInd w:val="0"/>
        <w:ind w:left="709" w:hanging="426"/>
        <w:rPr>
          <w:color w:val="000000"/>
        </w:rPr>
      </w:pPr>
      <w:r>
        <w:rPr>
          <w:color w:val="000000"/>
        </w:rPr>
        <w:t xml:space="preserve"> b) </w:t>
      </w:r>
      <w:r>
        <w:rPr>
          <w:color w:val="000000"/>
        </w:rPr>
        <w:tab/>
        <w:t>sprievodné listy nebezpečného odpadu na e-mailovú adresu:</w:t>
      </w:r>
    </w:p>
    <w:p w14:paraId="261994B0" w14:textId="77777777" w:rsidR="002913A3" w:rsidRDefault="002913A3" w:rsidP="002913A3">
      <w:pPr>
        <w:autoSpaceDE w:val="0"/>
        <w:autoSpaceDN w:val="0"/>
        <w:adjustRightInd w:val="0"/>
        <w:ind w:left="709" w:hanging="426"/>
        <w:rPr>
          <w:color w:val="000000"/>
          <w:sz w:val="8"/>
          <w:szCs w:val="8"/>
        </w:rPr>
      </w:pPr>
    </w:p>
    <w:p w14:paraId="3E69E92C" w14:textId="77777777" w:rsidR="002913A3" w:rsidRPr="0055463E" w:rsidRDefault="002913A3" w:rsidP="002913A3">
      <w:pPr>
        <w:pStyle w:val="SenderAddress"/>
        <w:ind w:left="0" w:firstLine="709"/>
        <w:jc w:val="left"/>
        <w:rPr>
          <w:i w:val="0"/>
        </w:rPr>
      </w:pPr>
      <w:r>
        <w:rPr>
          <w:color w:val="000000"/>
        </w:rPr>
        <w:tab/>
      </w:r>
      <w:r w:rsidRPr="0055463E">
        <w:rPr>
          <w:i w:val="0"/>
        </w:rPr>
        <w:t>_________________________@ ______________________________</w:t>
      </w:r>
    </w:p>
    <w:p w14:paraId="00231089" w14:textId="77777777" w:rsidR="002913A3" w:rsidRDefault="002913A3" w:rsidP="002913A3">
      <w:pPr>
        <w:autoSpaceDE w:val="0"/>
        <w:autoSpaceDN w:val="0"/>
        <w:adjustRightInd w:val="0"/>
        <w:ind w:left="709" w:hanging="426"/>
        <w:rPr>
          <w:color w:val="0000FF"/>
          <w:u w:val="single"/>
        </w:rPr>
      </w:pPr>
    </w:p>
    <w:p w14:paraId="5C3DF930" w14:textId="77777777" w:rsidR="002913A3" w:rsidRDefault="002913A3" w:rsidP="002913A3">
      <w:pPr>
        <w:autoSpaceDE w:val="0"/>
        <w:autoSpaceDN w:val="0"/>
        <w:adjustRightInd w:val="0"/>
        <w:ind w:left="709" w:hanging="426"/>
        <w:rPr>
          <w:color w:val="000000"/>
          <w:sz w:val="8"/>
          <w:szCs w:val="8"/>
        </w:rPr>
      </w:pPr>
    </w:p>
    <w:p w14:paraId="508D80BA" w14:textId="77777777" w:rsidR="002913A3" w:rsidRDefault="002913A3" w:rsidP="002913A3">
      <w:pPr>
        <w:autoSpaceDE w:val="0"/>
        <w:autoSpaceDN w:val="0"/>
        <w:adjustRightInd w:val="0"/>
        <w:ind w:left="709" w:hanging="426"/>
        <w:rPr>
          <w:color w:val="000000"/>
        </w:rPr>
      </w:pPr>
      <w:r>
        <w:rPr>
          <w:color w:val="000000"/>
        </w:rPr>
        <w:t xml:space="preserve"> c)</w:t>
      </w:r>
      <w:r>
        <w:rPr>
          <w:color w:val="000000"/>
        </w:rPr>
        <w:tab/>
        <w:t xml:space="preserve">informácie o aktuálnom stave záväzkov a ostatné elektronické dokumenty na e-mailovú adresu:  </w:t>
      </w:r>
    </w:p>
    <w:p w14:paraId="5F904313" w14:textId="77777777" w:rsidR="002913A3" w:rsidRDefault="002913A3" w:rsidP="002913A3">
      <w:pPr>
        <w:autoSpaceDE w:val="0"/>
        <w:autoSpaceDN w:val="0"/>
        <w:adjustRightInd w:val="0"/>
        <w:ind w:left="709" w:hanging="426"/>
        <w:rPr>
          <w:color w:val="000000"/>
          <w:sz w:val="8"/>
          <w:szCs w:val="8"/>
        </w:rPr>
      </w:pPr>
    </w:p>
    <w:p w14:paraId="3C6A1222" w14:textId="77777777" w:rsidR="002913A3" w:rsidRPr="0055463E" w:rsidRDefault="002913A3" w:rsidP="002913A3">
      <w:pPr>
        <w:pStyle w:val="SenderAddress"/>
        <w:ind w:left="0" w:firstLine="709"/>
        <w:jc w:val="left"/>
        <w:rPr>
          <w:i w:val="0"/>
        </w:rPr>
      </w:pPr>
      <w:r w:rsidRPr="0055463E">
        <w:rPr>
          <w:i w:val="0"/>
        </w:rPr>
        <w:t>_________________________@ ______________________________</w:t>
      </w:r>
    </w:p>
    <w:p w14:paraId="4C468136" w14:textId="77777777" w:rsidR="002913A3" w:rsidRDefault="002913A3" w:rsidP="002913A3">
      <w:pPr>
        <w:autoSpaceDE w:val="0"/>
        <w:autoSpaceDN w:val="0"/>
        <w:adjustRightInd w:val="0"/>
        <w:ind w:left="709" w:hanging="426"/>
        <w:rPr>
          <w:color w:val="000000"/>
          <w:sz w:val="8"/>
          <w:szCs w:val="8"/>
        </w:rPr>
      </w:pPr>
    </w:p>
    <w:p w14:paraId="47D7CCCF" w14:textId="77777777" w:rsidR="002913A3" w:rsidRDefault="002913A3" w:rsidP="002913A3">
      <w:p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 •</w:t>
      </w:r>
      <w:r>
        <w:rPr>
          <w:color w:val="000000"/>
        </w:rPr>
        <w:tab/>
        <w:t>Zmluvné strany prehlasujú, že majú prístup k e-mailovej adrese uvedenej v tomto bode. Objednávateľ prehlasuje, že prijímanie elektronických dokumentov od Dodávateľa nie je blokované.</w:t>
      </w:r>
    </w:p>
    <w:p w14:paraId="3CD8F305" w14:textId="77777777" w:rsidR="002913A3" w:rsidRDefault="002913A3" w:rsidP="008B2024">
      <w:pPr>
        <w:pStyle w:val="SenderAddress"/>
        <w:ind w:left="0"/>
        <w:jc w:val="both"/>
        <w:rPr>
          <w:i w:val="0"/>
        </w:rPr>
      </w:pPr>
    </w:p>
    <w:p w14:paraId="69EFEE24" w14:textId="77777777" w:rsidR="0000020A" w:rsidRPr="0055463E" w:rsidRDefault="0000020A" w:rsidP="003E3332">
      <w:pPr>
        <w:pStyle w:val="SenderAddress"/>
        <w:ind w:left="0"/>
        <w:jc w:val="left"/>
        <w:rPr>
          <w:i w:val="0"/>
        </w:rPr>
      </w:pPr>
      <w:r w:rsidRPr="0055463E">
        <w:rPr>
          <w:i w:val="0"/>
        </w:rPr>
        <w:t xml:space="preserve"> </w:t>
      </w:r>
    </w:p>
    <w:p w14:paraId="348FC76D" w14:textId="77777777" w:rsidR="0000020A" w:rsidRPr="00385F7F" w:rsidRDefault="0000020A" w:rsidP="003E3332">
      <w:pPr>
        <w:pStyle w:val="SenderAddress"/>
        <w:ind w:left="0"/>
        <w:jc w:val="left"/>
        <w:rPr>
          <w:b/>
          <w:i w:val="0"/>
        </w:rPr>
      </w:pPr>
      <w:r w:rsidRPr="00385F7F">
        <w:rPr>
          <w:b/>
          <w:i w:val="0"/>
        </w:rPr>
        <w:t xml:space="preserve">Názov spoločnosti:..........................................................................         IČO: ................................               </w:t>
      </w:r>
    </w:p>
    <w:p w14:paraId="0AE26D1A" w14:textId="77777777" w:rsidR="00040331" w:rsidRPr="0055463E" w:rsidRDefault="00040331" w:rsidP="003E3332">
      <w:pPr>
        <w:pStyle w:val="SenderAddress"/>
        <w:ind w:left="0"/>
        <w:jc w:val="left"/>
        <w:rPr>
          <w:i w:val="0"/>
        </w:rPr>
      </w:pPr>
    </w:p>
    <w:p w14:paraId="2B804362" w14:textId="77777777" w:rsidR="00040331" w:rsidRPr="0055463E" w:rsidRDefault="00040331" w:rsidP="008B2024">
      <w:pPr>
        <w:pStyle w:val="SenderAddress"/>
        <w:ind w:left="0"/>
        <w:jc w:val="both"/>
        <w:rPr>
          <w:i w:val="0"/>
        </w:rPr>
      </w:pPr>
    </w:p>
    <w:p w14:paraId="72A5BE45" w14:textId="77777777" w:rsidR="00040331" w:rsidRPr="0055463E" w:rsidRDefault="00F31E7F" w:rsidP="008B2024">
      <w:pPr>
        <w:pStyle w:val="SenderAddress"/>
        <w:ind w:left="0"/>
        <w:jc w:val="both"/>
        <w:rPr>
          <w:i w:val="0"/>
        </w:rPr>
      </w:pPr>
      <w:r>
        <w:rPr>
          <w:i w:val="0"/>
        </w:rPr>
        <w:t>Objednávateľ je povinný bezodkladne informovať  Dodávateľa</w:t>
      </w:r>
      <w:r w:rsidR="00040331" w:rsidRPr="0055463E">
        <w:rPr>
          <w:i w:val="0"/>
        </w:rPr>
        <w:t xml:space="preserve"> o akýchkoľvek zmenách tejto</w:t>
      </w:r>
      <w:r w:rsidR="008B2024">
        <w:rPr>
          <w:i w:val="0"/>
        </w:rPr>
        <w:t xml:space="preserve"> </w:t>
      </w:r>
      <w:r w:rsidR="00040331" w:rsidRPr="0055463E">
        <w:rPr>
          <w:i w:val="0"/>
        </w:rPr>
        <w:t>e-mailovej adresy. Pokiaľ nebude podaná žiadna správa o zmene e-mailovej adresy, faktúra</w:t>
      </w:r>
      <w:r w:rsidR="008B2024">
        <w:rPr>
          <w:i w:val="0"/>
        </w:rPr>
        <w:t xml:space="preserve"> </w:t>
      </w:r>
      <w:r w:rsidR="00040331" w:rsidRPr="0055463E">
        <w:rPr>
          <w:i w:val="0"/>
        </w:rPr>
        <w:t xml:space="preserve">bude považovaná </w:t>
      </w:r>
      <w:r w:rsidR="008B2024">
        <w:rPr>
          <w:i w:val="0"/>
        </w:rPr>
        <w:br/>
      </w:r>
      <w:r w:rsidR="00040331" w:rsidRPr="0055463E">
        <w:rPr>
          <w:i w:val="0"/>
        </w:rPr>
        <w:t xml:space="preserve">za doručenú po jej odoslaní na e-mailovú adresu, ktorá bola oznámená </w:t>
      </w:r>
      <w:proofErr w:type="spellStart"/>
      <w:r w:rsidR="00040331" w:rsidRPr="0055463E">
        <w:rPr>
          <w:i w:val="0"/>
        </w:rPr>
        <w:t>posledne</w:t>
      </w:r>
      <w:proofErr w:type="spellEnd"/>
      <w:r w:rsidR="00040331" w:rsidRPr="0055463E">
        <w:rPr>
          <w:i w:val="0"/>
        </w:rPr>
        <w:t>.</w:t>
      </w:r>
    </w:p>
    <w:p w14:paraId="5B815BB2" w14:textId="77777777" w:rsidR="00040331" w:rsidRDefault="00040331" w:rsidP="008B2024">
      <w:pPr>
        <w:pStyle w:val="SenderAddress"/>
        <w:ind w:left="0"/>
        <w:jc w:val="both"/>
        <w:rPr>
          <w:i w:val="0"/>
        </w:rPr>
      </w:pPr>
    </w:p>
    <w:p w14:paraId="0CA7949B" w14:textId="77777777" w:rsidR="00385F7F" w:rsidRDefault="00385F7F" w:rsidP="00385F7F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Podpisom tohto súhlasu Objednávateľ prehlasuje že sa oboznámil s dodatočnými </w:t>
      </w:r>
      <w:r w:rsidRPr="00385F7F">
        <w:t>pokyn</w:t>
      </w:r>
      <w:r>
        <w:t>mi</w:t>
      </w:r>
      <w:r w:rsidRPr="00385F7F">
        <w:t xml:space="preserve"> k elektronickej </w:t>
      </w:r>
      <w:r>
        <w:t xml:space="preserve">fakturácii, ktoré </w:t>
      </w:r>
      <w:r w:rsidRPr="00385F7F">
        <w:t xml:space="preserve">sú uvedené vo Všeobecných obchodných podmienkach spoločnosti DETOX </w:t>
      </w:r>
      <w:proofErr w:type="spellStart"/>
      <w:r w:rsidRPr="00385F7F">
        <w:t>s.r.o</w:t>
      </w:r>
      <w:proofErr w:type="spellEnd"/>
      <w:r w:rsidRPr="00385F7F">
        <w:t>.</w:t>
      </w:r>
      <w:r>
        <w:t xml:space="preserve"> a</w:t>
      </w:r>
      <w:r w:rsidRPr="00385F7F">
        <w:t xml:space="preserve"> ktoré obdržal </w:t>
      </w:r>
      <w:r>
        <w:rPr>
          <w:color w:val="000000"/>
        </w:rPr>
        <w:t>ako neoddeliteľnú súčasť cenovej ponuky alebo zmluvy.</w:t>
      </w:r>
    </w:p>
    <w:p w14:paraId="13FCC917" w14:textId="77777777" w:rsidR="00040331" w:rsidRDefault="00040331" w:rsidP="003E3332">
      <w:pPr>
        <w:pStyle w:val="SenderAddress"/>
        <w:ind w:left="0"/>
        <w:jc w:val="left"/>
        <w:rPr>
          <w:i w:val="0"/>
        </w:rPr>
      </w:pPr>
    </w:p>
    <w:p w14:paraId="63BB3578" w14:textId="77777777" w:rsidR="002913A3" w:rsidRDefault="002913A3" w:rsidP="002913A3">
      <w:pPr>
        <w:pStyle w:val="SenderAddress"/>
        <w:ind w:left="0"/>
        <w:jc w:val="left"/>
        <w:rPr>
          <w:i w:val="0"/>
        </w:rPr>
      </w:pPr>
    </w:p>
    <w:p w14:paraId="1FFF2CB0" w14:textId="77777777" w:rsidR="002913A3" w:rsidRPr="0055463E" w:rsidRDefault="002913A3" w:rsidP="002913A3">
      <w:pPr>
        <w:pStyle w:val="SenderAddress"/>
        <w:ind w:left="0"/>
        <w:jc w:val="left"/>
        <w:rPr>
          <w:i w:val="0"/>
        </w:rPr>
      </w:pPr>
      <w:r w:rsidRPr="0055463E">
        <w:rPr>
          <w:i w:val="0"/>
        </w:rPr>
        <w:t>V ...............</w:t>
      </w:r>
      <w:r>
        <w:rPr>
          <w:i w:val="0"/>
        </w:rPr>
        <w:t>..................</w:t>
      </w:r>
      <w:r w:rsidRPr="0055463E">
        <w:rPr>
          <w:i w:val="0"/>
        </w:rPr>
        <w:t>..........., dňa ........................</w:t>
      </w:r>
      <w:r>
        <w:rPr>
          <w:i w:val="0"/>
        </w:rPr>
        <w:t xml:space="preserve">....           </w:t>
      </w:r>
      <w:r w:rsidRPr="0055463E">
        <w:rPr>
          <w:i w:val="0"/>
        </w:rPr>
        <w:t>.....................................................</w:t>
      </w:r>
      <w:r>
        <w:rPr>
          <w:i w:val="0"/>
        </w:rPr>
        <w:t>.................</w:t>
      </w:r>
    </w:p>
    <w:p w14:paraId="1B622B97" w14:textId="77777777" w:rsidR="002913A3" w:rsidRPr="0055463E" w:rsidRDefault="00385F7F" w:rsidP="002913A3">
      <w:pPr>
        <w:pStyle w:val="SenderAddress"/>
        <w:ind w:left="0"/>
        <w:jc w:val="left"/>
        <w:rPr>
          <w:i w:val="0"/>
        </w:rPr>
      </w:pPr>
      <w:r>
        <w:rPr>
          <w:i w:val="0"/>
        </w:rPr>
        <w:t xml:space="preserve"> </w:t>
      </w:r>
      <w:r w:rsidR="002913A3" w:rsidRPr="0055463E">
        <w:rPr>
          <w:i w:val="0"/>
        </w:rPr>
        <w:t xml:space="preserve">                                                                                               (podpis oprávneného zástupcu spoločnosti)      </w:t>
      </w:r>
    </w:p>
    <w:p w14:paraId="202EF68E" w14:textId="77777777" w:rsidR="00164625" w:rsidRDefault="00164625" w:rsidP="001368B3">
      <w:pPr>
        <w:pStyle w:val="SenderAddress"/>
        <w:pBdr>
          <w:bottom w:val="single" w:sz="4" w:space="1" w:color="auto"/>
        </w:pBdr>
        <w:ind w:left="0"/>
        <w:jc w:val="left"/>
        <w:rPr>
          <w:i w:val="0"/>
        </w:rPr>
      </w:pPr>
    </w:p>
    <w:p w14:paraId="44B56FFD" w14:textId="77777777" w:rsidR="005405F4" w:rsidRPr="0055463E" w:rsidRDefault="005405F4" w:rsidP="001368B3">
      <w:pPr>
        <w:pStyle w:val="SenderAddress"/>
        <w:pBdr>
          <w:bottom w:val="single" w:sz="4" w:space="1" w:color="auto"/>
        </w:pBdr>
        <w:ind w:left="0"/>
        <w:jc w:val="left"/>
        <w:rPr>
          <w:i w:val="0"/>
        </w:rPr>
      </w:pPr>
    </w:p>
    <w:p w14:paraId="7F9624E8" w14:textId="77777777" w:rsidR="001368B3" w:rsidRDefault="008B2024" w:rsidP="008B2024">
      <w:pPr>
        <w:pStyle w:val="SenderAddress"/>
        <w:ind w:left="0"/>
        <w:jc w:val="left"/>
        <w:rPr>
          <w:i w:val="0"/>
        </w:rPr>
      </w:pPr>
      <w:r w:rsidRPr="0055463E">
        <w:rPr>
          <w:i w:val="0"/>
        </w:rPr>
        <w:t xml:space="preserve">                      </w:t>
      </w:r>
    </w:p>
    <w:p w14:paraId="3E12DCFB" w14:textId="77777777" w:rsidR="008B2024" w:rsidRPr="0055463E" w:rsidRDefault="006077F9" w:rsidP="006077F9">
      <w:pPr>
        <w:pStyle w:val="SenderAddress"/>
        <w:ind w:left="0"/>
        <w:jc w:val="left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ab/>
      </w:r>
      <w:r>
        <w:rPr>
          <w:b/>
          <w:i w:val="0"/>
          <w:sz w:val="24"/>
          <w:szCs w:val="24"/>
        </w:rPr>
        <w:tab/>
      </w:r>
      <w:r w:rsidR="008B2024">
        <w:rPr>
          <w:b/>
          <w:i w:val="0"/>
          <w:sz w:val="24"/>
          <w:szCs w:val="24"/>
        </w:rPr>
        <w:t>Nes</w:t>
      </w:r>
      <w:r w:rsidR="008B2024" w:rsidRPr="0055463E">
        <w:rPr>
          <w:b/>
          <w:i w:val="0"/>
          <w:sz w:val="24"/>
          <w:szCs w:val="24"/>
        </w:rPr>
        <w:t xml:space="preserve">úhlas </w:t>
      </w:r>
      <w:r w:rsidR="002913A3">
        <w:rPr>
          <w:b/>
          <w:i w:val="0"/>
          <w:sz w:val="24"/>
          <w:szCs w:val="24"/>
        </w:rPr>
        <w:t>objednávateľa</w:t>
      </w:r>
      <w:r w:rsidR="008B2024" w:rsidRPr="0055463E">
        <w:rPr>
          <w:b/>
          <w:i w:val="0"/>
          <w:sz w:val="24"/>
          <w:szCs w:val="24"/>
        </w:rPr>
        <w:t xml:space="preserve"> s elektronickou komunikáciou</w:t>
      </w:r>
    </w:p>
    <w:p w14:paraId="74B45708" w14:textId="77777777" w:rsidR="00164625" w:rsidRDefault="00164625" w:rsidP="003E3332">
      <w:pPr>
        <w:pStyle w:val="SenderAddress"/>
        <w:ind w:left="0"/>
        <w:jc w:val="left"/>
        <w:rPr>
          <w:i w:val="0"/>
        </w:rPr>
      </w:pPr>
    </w:p>
    <w:p w14:paraId="457BC38B" w14:textId="77777777" w:rsidR="002913A3" w:rsidRPr="00193BB6" w:rsidRDefault="002913A3" w:rsidP="002913A3">
      <w:pPr>
        <w:pStyle w:val="SenderAddress"/>
        <w:ind w:left="0"/>
        <w:jc w:val="left"/>
        <w:rPr>
          <w:b/>
          <w:i w:val="0"/>
        </w:rPr>
      </w:pPr>
      <w:r w:rsidRPr="00193BB6">
        <w:rPr>
          <w:b/>
          <w:i w:val="0"/>
        </w:rPr>
        <w:t xml:space="preserve">Názov spoločnosti:..........................................................................         IČO: ................................               </w:t>
      </w:r>
    </w:p>
    <w:p w14:paraId="38098C3B" w14:textId="77777777" w:rsidR="002913A3" w:rsidRDefault="002913A3" w:rsidP="003E3332">
      <w:pPr>
        <w:pStyle w:val="SenderAddress"/>
        <w:ind w:left="0"/>
        <w:jc w:val="left"/>
        <w:rPr>
          <w:i w:val="0"/>
        </w:rPr>
      </w:pPr>
    </w:p>
    <w:p w14:paraId="61557A04" w14:textId="77777777" w:rsidR="002913A3" w:rsidRDefault="002913A3" w:rsidP="002913A3">
      <w:pPr>
        <w:autoSpaceDE w:val="0"/>
        <w:autoSpaceDN w:val="0"/>
        <w:adjustRightInd w:val="0"/>
        <w:jc w:val="both"/>
      </w:pPr>
      <w:r>
        <w:t>Nesúhlasím s elektronickou komunikáciou.</w:t>
      </w:r>
    </w:p>
    <w:p w14:paraId="2736C957" w14:textId="77777777" w:rsidR="002913A3" w:rsidRDefault="002913A3" w:rsidP="002913A3">
      <w:pPr>
        <w:autoSpaceDE w:val="0"/>
        <w:autoSpaceDN w:val="0"/>
        <w:adjustRightInd w:val="0"/>
        <w:jc w:val="both"/>
        <w:rPr>
          <w:color w:val="000000"/>
        </w:rPr>
      </w:pPr>
    </w:p>
    <w:p w14:paraId="7BD6D8EE" w14:textId="77777777" w:rsidR="002913A3" w:rsidRDefault="002913A3" w:rsidP="002913A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Objednávateľ požaduje zasielanie dokumentov ( faktúry, zálohové faktúry, informácie o aktuálnom stave záväzkov, zápočty pohľadávok a záväzkov, upomienky, dokumentáciu súvisiacu s legislatívou odpadového hospodárstva (napr. Sprievodné listy nebezpečných odpadov, Protokoly o odovzdaní odpadu a pod.) v tlačenej forme. Objednávateľ akceptuje poplatok za tieto služby, ktorý je uvedený v  Cenníku poplatkov spoločnosti DETOX </w:t>
      </w:r>
      <w:proofErr w:type="spellStart"/>
      <w:r>
        <w:rPr>
          <w:color w:val="000000"/>
        </w:rPr>
        <w:t>s.r.o</w:t>
      </w:r>
      <w:proofErr w:type="spellEnd"/>
      <w:r>
        <w:rPr>
          <w:color w:val="000000"/>
        </w:rPr>
        <w:t>. a obdržal ho ako neoddeliteľnú súčasť cenovej ponuky alebo zmluvy.</w:t>
      </w:r>
    </w:p>
    <w:p w14:paraId="7C4D29DA" w14:textId="77777777" w:rsidR="009E7B41" w:rsidRDefault="002913A3" w:rsidP="002913A3">
      <w:pPr>
        <w:autoSpaceDE w:val="0"/>
        <w:autoSpaceDN w:val="0"/>
        <w:adjustRightInd w:val="0"/>
        <w:jc w:val="both"/>
        <w:rPr>
          <w:i/>
        </w:rPr>
      </w:pPr>
      <w:r>
        <w:rPr>
          <w:color w:val="000000"/>
        </w:rPr>
        <w:t>.</w:t>
      </w:r>
    </w:p>
    <w:p w14:paraId="374B9917" w14:textId="77777777" w:rsidR="001368B3" w:rsidRDefault="001368B3" w:rsidP="008B2024">
      <w:pPr>
        <w:pStyle w:val="SenderAddress"/>
        <w:ind w:left="0"/>
        <w:jc w:val="left"/>
        <w:rPr>
          <w:i w:val="0"/>
        </w:rPr>
      </w:pPr>
    </w:p>
    <w:p w14:paraId="6A3CDBCC" w14:textId="77777777" w:rsidR="008B2024" w:rsidRPr="0055463E" w:rsidRDefault="008B2024" w:rsidP="008B2024">
      <w:pPr>
        <w:pStyle w:val="SenderAddress"/>
        <w:ind w:left="0"/>
        <w:jc w:val="left"/>
        <w:rPr>
          <w:i w:val="0"/>
        </w:rPr>
      </w:pPr>
      <w:r w:rsidRPr="0055463E">
        <w:rPr>
          <w:i w:val="0"/>
        </w:rPr>
        <w:t>V ...............</w:t>
      </w:r>
      <w:r w:rsidR="002913A3">
        <w:rPr>
          <w:i w:val="0"/>
        </w:rPr>
        <w:t>..................</w:t>
      </w:r>
      <w:r w:rsidRPr="0055463E">
        <w:rPr>
          <w:i w:val="0"/>
        </w:rPr>
        <w:t>..........., dňa ........................</w:t>
      </w:r>
      <w:r w:rsidR="002913A3">
        <w:rPr>
          <w:i w:val="0"/>
        </w:rPr>
        <w:t xml:space="preserve">....           </w:t>
      </w:r>
      <w:r w:rsidRPr="0055463E">
        <w:rPr>
          <w:i w:val="0"/>
        </w:rPr>
        <w:t>.....................................................</w:t>
      </w:r>
      <w:r w:rsidR="002913A3">
        <w:rPr>
          <w:i w:val="0"/>
        </w:rPr>
        <w:t>.................</w:t>
      </w:r>
    </w:p>
    <w:p w14:paraId="3BC91626" w14:textId="77777777" w:rsidR="00164625" w:rsidRPr="0055463E" w:rsidRDefault="008B2024" w:rsidP="003E3332">
      <w:pPr>
        <w:pStyle w:val="SenderAddress"/>
        <w:ind w:left="0"/>
        <w:jc w:val="left"/>
        <w:rPr>
          <w:i w:val="0"/>
        </w:rPr>
      </w:pPr>
      <w:r w:rsidRPr="0055463E">
        <w:rPr>
          <w:i w:val="0"/>
        </w:rPr>
        <w:t xml:space="preserve">                                                                                                (podpis oprávneného zástupcu spoločnosti)</w:t>
      </w:r>
      <w:r w:rsidR="00C812FB" w:rsidRPr="0055463E">
        <w:rPr>
          <w:i w:val="0"/>
        </w:rPr>
        <w:t xml:space="preserve">      </w:t>
      </w:r>
    </w:p>
    <w:sectPr w:rsidR="00164625" w:rsidRPr="0055463E" w:rsidSect="00385F7F">
      <w:headerReference w:type="default" r:id="rId7"/>
      <w:footerReference w:type="default" r:id="rId8"/>
      <w:pgSz w:w="11907" w:h="16839"/>
      <w:pgMar w:top="1118" w:right="1134" w:bottom="709" w:left="1418" w:header="284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15ECE" w14:textId="77777777" w:rsidR="001A0FF4" w:rsidRDefault="001A0FF4">
      <w:r>
        <w:separator/>
      </w:r>
    </w:p>
  </w:endnote>
  <w:endnote w:type="continuationSeparator" w:id="0">
    <w:p w14:paraId="6D7B2E8C" w14:textId="77777777" w:rsidR="001A0FF4" w:rsidRDefault="001A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5612" w14:textId="77777777" w:rsidR="00084527" w:rsidRPr="00385F7F" w:rsidRDefault="00F31E7F">
    <w:pPr>
      <w:pStyle w:val="Pta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1B9706" wp14:editId="527D87D6">
              <wp:simplePos x="0" y="0"/>
              <wp:positionH relativeFrom="column">
                <wp:posOffset>-14605</wp:posOffset>
              </wp:positionH>
              <wp:positionV relativeFrom="paragraph">
                <wp:posOffset>-100965</wp:posOffset>
              </wp:positionV>
              <wp:extent cx="6334125" cy="392430"/>
              <wp:effectExtent l="4445" t="3810" r="0" b="381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4125" cy="392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8BF6CA" w14:textId="77777777" w:rsidR="00385F7F" w:rsidRDefault="00385F7F" w:rsidP="00144C43">
                          <w:pPr>
                            <w:jc w:val="both"/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</w:pPr>
                          <w:r w:rsidRPr="00385F7F">
                            <w:rPr>
                              <w:sz w:val="14"/>
                              <w:szCs w:val="14"/>
                            </w:rPr>
                            <w:t xml:space="preserve">DETOX </w:t>
                          </w:r>
                          <w:proofErr w:type="spellStart"/>
                          <w:r w:rsidRPr="00385F7F">
                            <w:rPr>
                              <w:sz w:val="14"/>
                              <w:szCs w:val="14"/>
                            </w:rPr>
                            <w:t>s.r.o</w:t>
                          </w:r>
                          <w:proofErr w:type="spellEnd"/>
                          <w:r w:rsidRPr="00385F7F">
                            <w:rPr>
                              <w:sz w:val="14"/>
                              <w:szCs w:val="14"/>
                            </w:rPr>
                            <w:t>., Zvolenská cesta 139, 974 05 Banská Bystric</w:t>
                          </w:r>
                          <w:r w:rsidR="00193BB6">
                            <w:rPr>
                              <w:sz w:val="14"/>
                              <w:szCs w:val="14"/>
                            </w:rPr>
                            <w:t>a</w:t>
                          </w:r>
                        </w:p>
                        <w:p w14:paraId="3C878251" w14:textId="77777777" w:rsidR="00084527" w:rsidRPr="00144C43" w:rsidRDefault="00084527" w:rsidP="00144C43">
                          <w:pPr>
                            <w:jc w:val="both"/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>IČO: 315 820 28</w:t>
                          </w:r>
                          <w:r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ab/>
                            <w:t xml:space="preserve">         IČ DPH: SK 2020453996</w:t>
                          </w:r>
                          <w:r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ab/>
                            <w:t xml:space="preserve">    </w:t>
                          </w:r>
                          <w:r w:rsidR="00AB1F40"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 xml:space="preserve">   </w:t>
                          </w:r>
                          <w:r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 xml:space="preserve">ČSOB,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>a</w:t>
                          </w:r>
                          <w:r w:rsidR="00385F7F"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>.s</w:t>
                          </w:r>
                          <w:proofErr w:type="spellEnd"/>
                          <w:r w:rsidR="00385F7F"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 xml:space="preserve">. </w:t>
                          </w:r>
                          <w:r w:rsidR="00385F7F"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ab/>
                            <w:t xml:space="preserve">      č.ú.4013246876/7500          </w:t>
                          </w:r>
                          <w:r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 xml:space="preserve">ORSR BB,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>Odd.SRo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>vl.ť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>. 1084/S</w:t>
                          </w:r>
                        </w:p>
                        <w:p w14:paraId="359F3C96" w14:textId="77777777" w:rsidR="00084527" w:rsidRDefault="00084527" w:rsidP="004777A7">
                          <w:pPr>
                            <w:rPr>
                              <w:szCs w:val="14"/>
                            </w:rPr>
                          </w:pPr>
                        </w:p>
                        <w:p w14:paraId="38E41432" w14:textId="77777777" w:rsidR="00084527" w:rsidRDefault="00084527" w:rsidP="004777A7">
                          <w:pPr>
                            <w:rPr>
                              <w:szCs w:val="14"/>
                            </w:rPr>
                          </w:pPr>
                        </w:p>
                        <w:p w14:paraId="20E78381" w14:textId="77777777" w:rsidR="00084527" w:rsidRDefault="00084527" w:rsidP="004777A7">
                          <w:pPr>
                            <w:rPr>
                              <w:szCs w:val="14"/>
                            </w:rPr>
                          </w:pPr>
                        </w:p>
                        <w:p w14:paraId="6CACAE53" w14:textId="77777777" w:rsidR="00084527" w:rsidRPr="004777A7" w:rsidRDefault="00084527" w:rsidP="004777A7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.15pt;margin-top:-7.95pt;width:498.75pt;height:3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ZWiAIAABYFAAAOAAAAZHJzL2Uyb0RvYy54bWysVNuO2yAQfa/Uf0C8Z32Jk42tdVbd3aaq&#10;tL1Iu/0AAjhGxUCBxN5W/fcOOMm6l4eqqh8wMMPhzMwZrq6HTqIDt05oVePsIsWIK6qZULsaf3rc&#10;zFYYOU8UI1IrXuMn7vD1+uWLq95UPNetloxbBCDKVb2pceu9qZLE0ZZ3xF1owxUYG2074mFpdwmz&#10;pAf0TiZ5mi6TXltmrKbcOdi9G414HfGbhlP/oWkc90jWGLj5ONo4bsOYrK9ItbPEtIIeaZB/YNER&#10;oeDSM9Qd8QTtrfgNqhPUaqcbf0F1l+imEZTHGCCaLP0lmoeWGB5jgeQ4c06T+3+w9P3ho0WCQe0w&#10;UqSDEj3ywaMbPaBFyE5vXAVODwbc/ADbwTNE6sy9pp8dUvq2JWrHX1mr+5YTBuyycDKZHB1xXADZ&#10;9u80g2vI3usINDS2C4CQDAToUKWnc2UCFQqby/m8yPIFRhRs8zIv5rF0CalOp411/g3XHQqTGluo&#10;fEQnh3vnAxtSnVwiey0F2wgp48LutrfSogMBlWziFwOAIKduUgVnpcOxEXHcAZJwR7AFurHq38os&#10;L9KbvJxtlqvLWbEpFrPyMl3N0qy8KZdpURZ3m++BYFZUrWCMq3uh+EmBWfF3FT72wqidqEHU17hc&#10;QKZiXFP2bhpkGr8/BdkJDw0pRVfj1dmJVKGwrxWDsEnliZDjPPmZfswy5OD0j1mJMgiVHzXgh+1w&#10;1BuABYlsNXsCXVgNZYPiw2MCk1bbrxj10Jg1dl/2xHKM5FsF2iqzogidHBfF4jKHhZ1atlMLURSg&#10;auwxGqe3fuz+vbFi18JNo5qVfgV6bESUyjOro4qh+WJMx4cidPd0Hb2en7P1DwAAAP//AwBQSwME&#10;FAAGAAgAAAAhADnZTCneAAAACQEAAA8AAABkcnMvZG93bnJldi54bWxMj8FOwzAMhu9IvENkJC5o&#10;S1fWjZamEyCBuG7sAdzWaysap2qytXt7zAlOlu1Pvz/nu9n26kKj7xwbWC0jUMSVqztuDBy/3hdP&#10;oHxArrF3TAau5GFX3N7kmNVu4j1dDqFREsI+QwNtCEOmta9asuiXbiCW3cmNFoO0Y6PrEScJt72O&#10;o2ijLXYsF1oc6K2l6vtwtgZOn9NDkk7lRzhu9+vNK3bb0l2Nub+bX55BBZrDHwy/+qIOhTiV7sy1&#10;V72BRfwopNRVkoISIE2TGFRpYC0DXeT6/wfFDwAAAP//AwBQSwECLQAUAAYACAAAACEAtoM4kv4A&#10;AADhAQAAEwAAAAAAAAAAAAAAAAAAAAAAW0NvbnRlbnRfVHlwZXNdLnhtbFBLAQItABQABgAIAAAA&#10;IQA4/SH/1gAAAJQBAAALAAAAAAAAAAAAAAAAAC8BAABfcmVscy8ucmVsc1BLAQItABQABgAIAAAA&#10;IQCs/EZWiAIAABYFAAAOAAAAAAAAAAAAAAAAAC4CAABkcnMvZTJvRG9jLnhtbFBLAQItABQABgAI&#10;AAAAIQA52Uwp3gAAAAkBAAAPAAAAAAAAAAAAAAAAAOIEAABkcnMvZG93bnJldi54bWxQSwUGAAAA&#10;AAQABADzAAAA7QUAAAAA&#10;" stroked="f">
              <v:textbox>
                <w:txbxContent>
                  <w:p w:rsidR="00385F7F" w:rsidRDefault="00385F7F" w:rsidP="00144C43">
                    <w:pPr>
                      <w:jc w:val="both"/>
                      <w:rPr>
                        <w:rFonts w:ascii="Trebuchet MS" w:hAnsi="Trebuchet MS"/>
                        <w:sz w:val="14"/>
                        <w:szCs w:val="14"/>
                      </w:rPr>
                    </w:pPr>
                    <w:r w:rsidRPr="00385F7F">
                      <w:rPr>
                        <w:sz w:val="14"/>
                        <w:szCs w:val="14"/>
                      </w:rPr>
                      <w:t>DETOX s.r.o., Zvolenská cesta 139, 974 05 Banská Bystric</w:t>
                    </w:r>
                    <w:r w:rsidR="00193BB6">
                      <w:rPr>
                        <w:sz w:val="14"/>
                        <w:szCs w:val="14"/>
                      </w:rPr>
                      <w:t>a</w:t>
                    </w:r>
                  </w:p>
                  <w:p w:rsidR="00084527" w:rsidRPr="00144C43" w:rsidRDefault="00084527" w:rsidP="00144C43">
                    <w:pPr>
                      <w:jc w:val="both"/>
                      <w:rPr>
                        <w:rFonts w:ascii="Trebuchet MS" w:hAnsi="Trebuchet MS"/>
                        <w:sz w:val="14"/>
                        <w:szCs w:val="14"/>
                      </w:rPr>
                    </w:pPr>
                    <w:r>
                      <w:rPr>
                        <w:rFonts w:ascii="Trebuchet MS" w:hAnsi="Trebuchet MS"/>
                        <w:sz w:val="14"/>
                        <w:szCs w:val="14"/>
                      </w:rPr>
                      <w:t>IČO: 315 820 28</w:t>
                    </w:r>
                    <w:r>
                      <w:rPr>
                        <w:rFonts w:ascii="Trebuchet MS" w:hAnsi="Trebuchet MS"/>
                        <w:sz w:val="14"/>
                        <w:szCs w:val="14"/>
                      </w:rPr>
                      <w:tab/>
                      <w:t xml:space="preserve">         IČ DPH: SK 2020453996</w:t>
                    </w:r>
                    <w:r>
                      <w:rPr>
                        <w:rFonts w:ascii="Trebuchet MS" w:hAnsi="Trebuchet MS"/>
                        <w:sz w:val="14"/>
                        <w:szCs w:val="14"/>
                      </w:rPr>
                      <w:tab/>
                      <w:t xml:space="preserve">    </w:t>
                    </w:r>
                    <w:r w:rsidR="00AB1F40">
                      <w:rPr>
                        <w:rFonts w:ascii="Trebuchet MS" w:hAnsi="Trebuchet MS"/>
                        <w:sz w:val="14"/>
                        <w:szCs w:val="14"/>
                      </w:rPr>
                      <w:t xml:space="preserve">   </w:t>
                    </w:r>
                    <w:r>
                      <w:rPr>
                        <w:rFonts w:ascii="Trebuchet MS" w:hAnsi="Trebuchet MS"/>
                        <w:sz w:val="14"/>
                        <w:szCs w:val="14"/>
                      </w:rPr>
                      <w:t>ČSOB, a</w:t>
                    </w:r>
                    <w:r w:rsidR="00385F7F">
                      <w:rPr>
                        <w:rFonts w:ascii="Trebuchet MS" w:hAnsi="Trebuchet MS"/>
                        <w:sz w:val="14"/>
                        <w:szCs w:val="14"/>
                      </w:rPr>
                      <w:t xml:space="preserve">.s. </w:t>
                    </w:r>
                    <w:r w:rsidR="00385F7F">
                      <w:rPr>
                        <w:rFonts w:ascii="Trebuchet MS" w:hAnsi="Trebuchet MS"/>
                        <w:sz w:val="14"/>
                        <w:szCs w:val="14"/>
                      </w:rPr>
                      <w:tab/>
                      <w:t xml:space="preserve">      č.ú.4013246876/7500          </w:t>
                    </w:r>
                    <w:r>
                      <w:rPr>
                        <w:rFonts w:ascii="Trebuchet MS" w:hAnsi="Trebuchet MS"/>
                        <w:sz w:val="14"/>
                        <w:szCs w:val="14"/>
                      </w:rPr>
                      <w:t>ORSR BB, Odd.SRo, vl.ť. 1084/S</w:t>
                    </w:r>
                  </w:p>
                  <w:p w:rsidR="00084527" w:rsidRDefault="00084527" w:rsidP="004777A7">
                    <w:pPr>
                      <w:rPr>
                        <w:szCs w:val="14"/>
                      </w:rPr>
                    </w:pPr>
                  </w:p>
                  <w:p w:rsidR="00084527" w:rsidRDefault="00084527" w:rsidP="004777A7">
                    <w:pPr>
                      <w:rPr>
                        <w:szCs w:val="14"/>
                      </w:rPr>
                    </w:pPr>
                  </w:p>
                  <w:p w:rsidR="00084527" w:rsidRDefault="00084527" w:rsidP="004777A7">
                    <w:pPr>
                      <w:rPr>
                        <w:szCs w:val="14"/>
                      </w:rPr>
                    </w:pPr>
                  </w:p>
                  <w:p w:rsidR="00084527" w:rsidRPr="004777A7" w:rsidRDefault="00084527" w:rsidP="004777A7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2B7F7" w14:textId="77777777" w:rsidR="001A0FF4" w:rsidRDefault="001A0FF4">
      <w:r>
        <w:separator/>
      </w:r>
    </w:p>
  </w:footnote>
  <w:footnote w:type="continuationSeparator" w:id="0">
    <w:p w14:paraId="5616B0F9" w14:textId="77777777" w:rsidR="001A0FF4" w:rsidRDefault="001A0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E1CC" w14:textId="77777777" w:rsidR="00084527" w:rsidRDefault="00F31E7F" w:rsidP="00B41183">
    <w:pPr>
      <w:pStyle w:val="Hlavika"/>
      <w:tabs>
        <w:tab w:val="clear" w:pos="8640"/>
        <w:tab w:val="left" w:pos="8931"/>
      </w:tabs>
      <w:ind w:left="-426" w:right="42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737DD3A" wp14:editId="152ED2DD">
              <wp:simplePos x="0" y="0"/>
              <wp:positionH relativeFrom="column">
                <wp:posOffset>3143250</wp:posOffset>
              </wp:positionH>
              <wp:positionV relativeFrom="paragraph">
                <wp:posOffset>153035</wp:posOffset>
              </wp:positionV>
              <wp:extent cx="2673350" cy="265430"/>
              <wp:effectExtent l="0" t="635" r="3175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0" cy="265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10199" w14:textId="77777777" w:rsidR="00084527" w:rsidRPr="004B7356" w:rsidRDefault="00084527" w:rsidP="00EB712F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i/>
                              <w:color w:val="76923C"/>
                              <w:sz w:val="28"/>
                              <w:szCs w:val="28"/>
                            </w:rPr>
                          </w:pPr>
                          <w:r w:rsidRPr="004B7356">
                            <w:rPr>
                              <w:rFonts w:ascii="Times New Roman" w:hAnsi="Times New Roman" w:cs="Times New Roman"/>
                              <w:b/>
                              <w:i/>
                              <w:color w:val="76923C"/>
                              <w:sz w:val="28"/>
                              <w:szCs w:val="28"/>
                            </w:rPr>
                            <w:t>Sme tu pre nás 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7.5pt;margin-top:12.05pt;width:210.5pt;height:20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x6gwIAAA8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ZT&#10;jBTpgKIHPnh0rQeUh+r0xlXgdG/AzQ+wDSzHTJ250/SzQ0rftERt+Strdd9ywiC6LJxMzo6OOC6A&#10;bPp3msE1ZOd1BBoa24XSQTEQoANLjydmQigUNvP5YjqdgYmCLZ/PimmkLiHV8bSxzr/hukNhUmML&#10;zEd0sr9zPkRDqqNLuMxpKdhaSBkXdru5kRbtCahkHb+YwDM3qYKz0uHYiDjuQJBwR7CFcCPr38os&#10;L9LrvJys58vFpFgXs0m5SJeTNCuvy3lalMXt+nsIMCuqVjDG1Z1Q/KjArPg7hg+9MGonahD1NS5n&#10;+Wyk6I9JpvH7XZKd8NCQUnQ1Xp6cSBWIfa0YpE0qT4Qc58nP4ccqQw2O/1iVKIPA/KgBP2wGQAna&#10;2Gj2CIKwGvgCauEVgUmr7VeMeujIGrsvO2I5RvKtAlGVWVGEFo6LYrbIYWHPLZtzC1EUoGrsMRqn&#10;N35s+52xYtvCTaOMlX4FQmxE1MhTVAf5QtfFZA4vRGjr83X0enrHVj8AAAD//wMAUEsDBBQABgAI&#10;AAAAIQB5wqWK3gAAAAkBAAAPAAAAZHJzL2Rvd25yZXYueG1sTI/BboMwEETvlfoP1lbqpWoMEZBC&#10;WaI2Uqtek+YDDN4AKl4j7ATy93FP7XF2RrNvyu1iBnGhyfWWEeJVBIK4sbrnFuH4/fH8AsJ5xVoN&#10;lgnhSg621f1dqQptZ97T5eBbEUrYFQqh834spHRNR0a5lR2Jg3eyk1E+yKmVelJzKDeDXEdRJo3q&#10;OXzo1Ei7jpqfw9kgnL7mpzSf609/3OyT7F31m9peER8flrdXEJ4W/xeGX/yADlVgqu2ZtRMDQpKn&#10;YYtHWCcxiBDI4ywcaoQszUFWpfy/oLoBAAD//wMAUEsBAi0AFAAGAAgAAAAhALaDOJL+AAAA4QEA&#10;ABMAAAAAAAAAAAAAAAAAAAAAAFtDb250ZW50X1R5cGVzXS54bWxQSwECLQAUAAYACAAAACEAOP0h&#10;/9YAAACUAQAACwAAAAAAAAAAAAAAAAAvAQAAX3JlbHMvLnJlbHNQSwECLQAUAAYACAAAACEAr5sM&#10;eoMCAAAPBQAADgAAAAAAAAAAAAAAAAAuAgAAZHJzL2Uyb0RvYy54bWxQSwECLQAUAAYACAAAACEA&#10;ecKlit4AAAAJAQAADwAAAAAAAAAAAAAAAADdBAAAZHJzL2Rvd25yZXYueG1sUEsFBgAAAAAEAAQA&#10;8wAAAOgFAAAAAA==&#10;" stroked="f">
              <v:textbox>
                <w:txbxContent>
                  <w:p w:rsidR="00084527" w:rsidRPr="004B7356" w:rsidRDefault="00084527" w:rsidP="00EB712F">
                    <w:pPr>
                      <w:jc w:val="right"/>
                      <w:rPr>
                        <w:rFonts w:ascii="Times New Roman" w:hAnsi="Times New Roman" w:cs="Times New Roman"/>
                        <w:b/>
                        <w:i/>
                        <w:color w:val="76923C"/>
                        <w:sz w:val="28"/>
                        <w:szCs w:val="28"/>
                      </w:rPr>
                    </w:pPr>
                    <w:r w:rsidRPr="004B7356">
                      <w:rPr>
                        <w:rFonts w:ascii="Times New Roman" w:hAnsi="Times New Roman" w:cs="Times New Roman"/>
                        <w:b/>
                        <w:i/>
                        <w:color w:val="76923C"/>
                        <w:sz w:val="28"/>
                        <w:szCs w:val="28"/>
                      </w:rPr>
                      <w:t>Sme tu pre nás ...</w:t>
                    </w:r>
                  </w:p>
                </w:txbxContent>
              </v:textbox>
            </v:shape>
          </w:pict>
        </mc:Fallback>
      </mc:AlternateContent>
    </w:r>
    <w:r w:rsidR="00084527">
      <w:rPr>
        <w:noProof/>
      </w:rPr>
      <w:drawing>
        <wp:inline distT="0" distB="0" distL="0" distR="0" wp14:anchorId="405C2521" wp14:editId="2A092959">
          <wp:extent cx="1432560" cy="419100"/>
          <wp:effectExtent l="19050" t="0" r="0" b="0"/>
          <wp:docPr id="24" name="Obrázok 24" descr="LogoTranparentUpr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ranparentUprS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CDE2D84" w14:textId="77777777" w:rsidR="00084527" w:rsidRDefault="00F31E7F" w:rsidP="00B41183">
    <w:pPr>
      <w:pStyle w:val="Hlavika"/>
      <w:tabs>
        <w:tab w:val="clear" w:pos="8640"/>
        <w:tab w:val="left" w:pos="8931"/>
      </w:tabs>
      <w:ind w:left="-426" w:right="42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C840450" wp14:editId="2FA647C1">
              <wp:simplePos x="0" y="0"/>
              <wp:positionH relativeFrom="column">
                <wp:posOffset>-266700</wp:posOffset>
              </wp:positionH>
              <wp:positionV relativeFrom="paragraph">
                <wp:posOffset>74930</wp:posOffset>
              </wp:positionV>
              <wp:extent cx="6070600" cy="0"/>
              <wp:effectExtent l="19050" t="17780" r="15875" b="203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7692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B9D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1pt;margin-top:5.9pt;width:478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UdhIwIAADwEAAAOAAAAZHJzL2Uyb0RvYy54bWysU9uO2yAQfa/Uf0C8Z21nnZsVZ7Wyk75s&#10;20i7/QAC2EbFgIDEiar+ewdyadO+VFVfMHhmzsycM7N8OvYSHbh1QqsSZw8pRlxRzYRqS/zlbTOa&#10;Y+Q8UYxIrXiJT9zhp9X7d8vBFHysOy0ZtwhAlCsGU+LOe1MkiaMd74l70IYrMDba9sTD07YJs2QA&#10;9F4m4zSdJoO2zFhNuXPwtz4b8SriNw2n/nPTOO6RLDHU5uNp47kLZ7JakqK1xHSCXsog/1BFT4SC&#10;pDeomniC9lb8AdULarXTjX+guk900wjKYw/QTZb+1s1rRwyPvQA5ztxocv8Pln46bC0SrMRjjBTp&#10;QaLnvdcxM8oCPYNxBXhVamtDg/SoXs2Lpl8dUrrqiGp5dH47GYiNEcldSHg4A0l2w0fNwIcAfuTq&#10;2Ng+QAIL6BglOd0k4UePKPycprN0moJy9GpLSHENNNb5D1z3KFxK7Lwlou18pZUC4bXNYhpyeHEe&#10;GoHAa0DIqvRGSBn1lwoNQMB8MpvECKelYMEa/Jxtd5W06EBghGbTxfixCrQA2p2b1XvFIlrHCVtf&#10;7p4Ieb6Dv1QBDzqDei6384x8W6SL9Xw9z0f5eLoe5Wldj543VT6abrLZpH6sq6rOvofSsrzoBGNc&#10;hequ85rlfzcPl805T9ptYm88JPfosUUo9vqNRUdpg5rnudhpdtrawEZQGUY0Ol/WKezAr+/o9XPp&#10;Vz8AAAD//wMAUEsDBBQABgAIAAAAIQCDZ+2E3gAAAAkBAAAPAAAAZHJzL2Rvd25yZXYueG1sTI9B&#10;T8JAEIXvJvyHzZB4g20bYqR2S0gTb3qwSsDb0h3ahu5s7S5Q+PWO8aDHee/lzfuy1Wg7ccbBt44U&#10;xPMIBFLlTEu1go/359kjCB80Gd05QgVX9LDKJ3eZTo270Buey1ALLiGfagVNCH0qpa8atNrPXY/E&#10;3sENVgc+h1qaQV+43HYyiaIHaXVL/KHRPRYNVsfyZBUcN5/JzUW3utq1L7vXYnu1X0Wp1P10XD+B&#10;CDiGvzD8zOfpkPOmvTuR8aJTMFskzBLYiBmBA8t4wcL+V5B5Jv8T5N8AAAD//wMAUEsBAi0AFAAG&#10;AAgAAAAhALaDOJL+AAAA4QEAABMAAAAAAAAAAAAAAAAAAAAAAFtDb250ZW50X1R5cGVzXS54bWxQ&#10;SwECLQAUAAYACAAAACEAOP0h/9YAAACUAQAACwAAAAAAAAAAAAAAAAAvAQAAX3JlbHMvLnJlbHNQ&#10;SwECLQAUAAYACAAAACEAhvlHYSMCAAA8BAAADgAAAAAAAAAAAAAAAAAuAgAAZHJzL2Uyb0RvYy54&#10;bWxQSwECLQAUAAYACAAAACEAg2fthN4AAAAJAQAADwAAAAAAAAAAAAAAAAB9BAAAZHJzL2Rvd25y&#10;ZXYueG1sUEsFBgAAAAAEAAQA8wAAAIgFAAAAAA==&#10;" strokecolor="#76923c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345C"/>
    <w:multiLevelType w:val="hybridMultilevel"/>
    <w:tmpl w:val="C28618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810BF"/>
    <w:multiLevelType w:val="hybridMultilevel"/>
    <w:tmpl w:val="4EEAB7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bebeea,#d5da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183"/>
    <w:rsid w:val="0000020A"/>
    <w:rsid w:val="000021D3"/>
    <w:rsid w:val="000148EA"/>
    <w:rsid w:val="0002073F"/>
    <w:rsid w:val="0002655A"/>
    <w:rsid w:val="00031D34"/>
    <w:rsid w:val="000333DD"/>
    <w:rsid w:val="00040331"/>
    <w:rsid w:val="00052ACF"/>
    <w:rsid w:val="0005596F"/>
    <w:rsid w:val="00060770"/>
    <w:rsid w:val="00062B29"/>
    <w:rsid w:val="0007659E"/>
    <w:rsid w:val="00084527"/>
    <w:rsid w:val="00091889"/>
    <w:rsid w:val="0009348F"/>
    <w:rsid w:val="000A6BF4"/>
    <w:rsid w:val="000C40EF"/>
    <w:rsid w:val="00122977"/>
    <w:rsid w:val="001368B3"/>
    <w:rsid w:val="00144C43"/>
    <w:rsid w:val="00146580"/>
    <w:rsid w:val="00154AE8"/>
    <w:rsid w:val="00164625"/>
    <w:rsid w:val="00193BB6"/>
    <w:rsid w:val="001A0FF4"/>
    <w:rsid w:val="001C544B"/>
    <w:rsid w:val="0020404C"/>
    <w:rsid w:val="002220E0"/>
    <w:rsid w:val="00223E0E"/>
    <w:rsid w:val="00262A37"/>
    <w:rsid w:val="002703B1"/>
    <w:rsid w:val="00272D03"/>
    <w:rsid w:val="00272EB6"/>
    <w:rsid w:val="00284B9A"/>
    <w:rsid w:val="002913A3"/>
    <w:rsid w:val="0029596A"/>
    <w:rsid w:val="002A22FF"/>
    <w:rsid w:val="002B4CFB"/>
    <w:rsid w:val="002C6E27"/>
    <w:rsid w:val="002D3F30"/>
    <w:rsid w:val="002E01A1"/>
    <w:rsid w:val="002F6997"/>
    <w:rsid w:val="0033195A"/>
    <w:rsid w:val="00341C87"/>
    <w:rsid w:val="00353C36"/>
    <w:rsid w:val="00385F7F"/>
    <w:rsid w:val="003E3332"/>
    <w:rsid w:val="003E7DCE"/>
    <w:rsid w:val="003F7E29"/>
    <w:rsid w:val="004049CD"/>
    <w:rsid w:val="00435422"/>
    <w:rsid w:val="00444F09"/>
    <w:rsid w:val="0047571A"/>
    <w:rsid w:val="004777A7"/>
    <w:rsid w:val="004A7F45"/>
    <w:rsid w:val="004B7356"/>
    <w:rsid w:val="004C59BD"/>
    <w:rsid w:val="005009EB"/>
    <w:rsid w:val="005016C2"/>
    <w:rsid w:val="00516912"/>
    <w:rsid w:val="00525065"/>
    <w:rsid w:val="00532E2A"/>
    <w:rsid w:val="005405F4"/>
    <w:rsid w:val="005466DF"/>
    <w:rsid w:val="0055463E"/>
    <w:rsid w:val="00575B95"/>
    <w:rsid w:val="00580EEF"/>
    <w:rsid w:val="00584579"/>
    <w:rsid w:val="005A5D43"/>
    <w:rsid w:val="005A78A5"/>
    <w:rsid w:val="005E2F7A"/>
    <w:rsid w:val="005E7F3C"/>
    <w:rsid w:val="006077F9"/>
    <w:rsid w:val="006569FD"/>
    <w:rsid w:val="00664526"/>
    <w:rsid w:val="00664A57"/>
    <w:rsid w:val="00687A44"/>
    <w:rsid w:val="0069704B"/>
    <w:rsid w:val="006B0D80"/>
    <w:rsid w:val="006B351C"/>
    <w:rsid w:val="006B3937"/>
    <w:rsid w:val="006B498C"/>
    <w:rsid w:val="006C1767"/>
    <w:rsid w:val="006F50D5"/>
    <w:rsid w:val="007346FB"/>
    <w:rsid w:val="00744968"/>
    <w:rsid w:val="007660E4"/>
    <w:rsid w:val="007A3A23"/>
    <w:rsid w:val="007A6C25"/>
    <w:rsid w:val="007B2096"/>
    <w:rsid w:val="007C0FC6"/>
    <w:rsid w:val="007D40C2"/>
    <w:rsid w:val="007F4066"/>
    <w:rsid w:val="007F789F"/>
    <w:rsid w:val="00800B19"/>
    <w:rsid w:val="00811F53"/>
    <w:rsid w:val="00813A50"/>
    <w:rsid w:val="00816AE6"/>
    <w:rsid w:val="00834300"/>
    <w:rsid w:val="008438B7"/>
    <w:rsid w:val="00867CC4"/>
    <w:rsid w:val="0088115B"/>
    <w:rsid w:val="008A4D62"/>
    <w:rsid w:val="008B2024"/>
    <w:rsid w:val="008B7FEA"/>
    <w:rsid w:val="008D197E"/>
    <w:rsid w:val="008D4805"/>
    <w:rsid w:val="008F3032"/>
    <w:rsid w:val="00916345"/>
    <w:rsid w:val="00917FBE"/>
    <w:rsid w:val="0094134D"/>
    <w:rsid w:val="0096690E"/>
    <w:rsid w:val="00970A65"/>
    <w:rsid w:val="009750D4"/>
    <w:rsid w:val="0098296F"/>
    <w:rsid w:val="00991836"/>
    <w:rsid w:val="00994895"/>
    <w:rsid w:val="009B089C"/>
    <w:rsid w:val="009C0B2A"/>
    <w:rsid w:val="009D5903"/>
    <w:rsid w:val="009E0A98"/>
    <w:rsid w:val="009E5D9B"/>
    <w:rsid w:val="009E7B41"/>
    <w:rsid w:val="00A14814"/>
    <w:rsid w:val="00A261BD"/>
    <w:rsid w:val="00A335AB"/>
    <w:rsid w:val="00A4575D"/>
    <w:rsid w:val="00A541F9"/>
    <w:rsid w:val="00A553CD"/>
    <w:rsid w:val="00AA1C0B"/>
    <w:rsid w:val="00AB1F40"/>
    <w:rsid w:val="00AC2E57"/>
    <w:rsid w:val="00AC3BBE"/>
    <w:rsid w:val="00AE1BB6"/>
    <w:rsid w:val="00AF3234"/>
    <w:rsid w:val="00AF4F0F"/>
    <w:rsid w:val="00B11484"/>
    <w:rsid w:val="00B35295"/>
    <w:rsid w:val="00B41183"/>
    <w:rsid w:val="00B42DDC"/>
    <w:rsid w:val="00B64083"/>
    <w:rsid w:val="00BA6AD6"/>
    <w:rsid w:val="00BA70C8"/>
    <w:rsid w:val="00BC0368"/>
    <w:rsid w:val="00BC038B"/>
    <w:rsid w:val="00BD5978"/>
    <w:rsid w:val="00BE76B2"/>
    <w:rsid w:val="00BF2B95"/>
    <w:rsid w:val="00C010FF"/>
    <w:rsid w:val="00C10EBA"/>
    <w:rsid w:val="00C13074"/>
    <w:rsid w:val="00C45665"/>
    <w:rsid w:val="00C650B0"/>
    <w:rsid w:val="00C707CC"/>
    <w:rsid w:val="00C812FB"/>
    <w:rsid w:val="00C830A1"/>
    <w:rsid w:val="00CD5E06"/>
    <w:rsid w:val="00CF0DF6"/>
    <w:rsid w:val="00CF57B8"/>
    <w:rsid w:val="00D24130"/>
    <w:rsid w:val="00D47EE7"/>
    <w:rsid w:val="00D53238"/>
    <w:rsid w:val="00D66F16"/>
    <w:rsid w:val="00D77BB5"/>
    <w:rsid w:val="00D82326"/>
    <w:rsid w:val="00D84941"/>
    <w:rsid w:val="00D91247"/>
    <w:rsid w:val="00DA2582"/>
    <w:rsid w:val="00DA7548"/>
    <w:rsid w:val="00DD6620"/>
    <w:rsid w:val="00E06C76"/>
    <w:rsid w:val="00E3711D"/>
    <w:rsid w:val="00E55CEA"/>
    <w:rsid w:val="00E5695B"/>
    <w:rsid w:val="00E615EB"/>
    <w:rsid w:val="00E6253E"/>
    <w:rsid w:val="00E66EAE"/>
    <w:rsid w:val="00E764AF"/>
    <w:rsid w:val="00E82A3B"/>
    <w:rsid w:val="00E92A16"/>
    <w:rsid w:val="00EA6A89"/>
    <w:rsid w:val="00EB5237"/>
    <w:rsid w:val="00EB712F"/>
    <w:rsid w:val="00ED6F2A"/>
    <w:rsid w:val="00EE27BA"/>
    <w:rsid w:val="00EF14A4"/>
    <w:rsid w:val="00F06D21"/>
    <w:rsid w:val="00F31E7F"/>
    <w:rsid w:val="00F35E20"/>
    <w:rsid w:val="00F44DEB"/>
    <w:rsid w:val="00F46B64"/>
    <w:rsid w:val="00F554B0"/>
    <w:rsid w:val="00F57E03"/>
    <w:rsid w:val="00F750EE"/>
    <w:rsid w:val="00F755C0"/>
    <w:rsid w:val="00F927C7"/>
    <w:rsid w:val="00F973CA"/>
    <w:rsid w:val="00F979CD"/>
    <w:rsid w:val="00FD03A8"/>
    <w:rsid w:val="00FE3E2A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ebeea,#d5daf3"/>
    </o:shapedefaults>
    <o:shapelayout v:ext="edit">
      <o:idmap v:ext="edit" data="1"/>
    </o:shapelayout>
  </w:shapeDefaults>
  <w:decimalSymbol w:val=","/>
  <w:listSeparator w:val=";"/>
  <w14:docId w14:val="15F37B4F"/>
  <w15:docId w15:val="{B09F00AB-A00C-49DC-AD01-7F918163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777A7"/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64526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rsid w:val="00664526"/>
    <w:pPr>
      <w:tabs>
        <w:tab w:val="center" w:pos="4320"/>
        <w:tab w:val="right" w:pos="8640"/>
      </w:tabs>
    </w:pPr>
  </w:style>
  <w:style w:type="paragraph" w:styleId="Zver">
    <w:name w:val="Closing"/>
    <w:basedOn w:val="Normlny"/>
    <w:rsid w:val="00664526"/>
    <w:pPr>
      <w:spacing w:after="960"/>
    </w:pPr>
  </w:style>
  <w:style w:type="paragraph" w:styleId="Podpis">
    <w:name w:val="Signature"/>
    <w:basedOn w:val="Normlny"/>
    <w:rsid w:val="00664526"/>
    <w:pPr>
      <w:spacing w:before="960" w:after="240"/>
    </w:pPr>
  </w:style>
  <w:style w:type="paragraph" w:styleId="Zkladntext">
    <w:name w:val="Body Text"/>
    <w:basedOn w:val="Normlny"/>
    <w:rsid w:val="00664526"/>
    <w:pPr>
      <w:spacing w:after="240"/>
    </w:pPr>
  </w:style>
  <w:style w:type="paragraph" w:styleId="Oslovenie">
    <w:name w:val="Salutation"/>
    <w:basedOn w:val="Normlny"/>
    <w:next w:val="Normlny"/>
    <w:rsid w:val="00664526"/>
    <w:pPr>
      <w:spacing w:before="480" w:after="240"/>
    </w:pPr>
  </w:style>
  <w:style w:type="paragraph" w:styleId="Dtum">
    <w:name w:val="Date"/>
    <w:basedOn w:val="Normlny"/>
    <w:next w:val="Normlny"/>
    <w:rsid w:val="00664526"/>
    <w:pPr>
      <w:spacing w:before="480" w:after="480"/>
    </w:pPr>
  </w:style>
  <w:style w:type="paragraph" w:styleId="Textbubliny">
    <w:name w:val="Balloon Text"/>
    <w:basedOn w:val="Normlny"/>
    <w:semiHidden/>
    <w:rsid w:val="00664526"/>
    <w:rPr>
      <w:rFonts w:ascii="Tahoma" w:hAnsi="Tahoma" w:cs="Tahoma"/>
      <w:sz w:val="16"/>
      <w:szCs w:val="16"/>
    </w:rPr>
  </w:style>
  <w:style w:type="paragraph" w:customStyle="1" w:styleId="ccEnclosure">
    <w:name w:val="cc:/Enclosure"/>
    <w:basedOn w:val="Normlny"/>
    <w:rsid w:val="00664526"/>
    <w:pPr>
      <w:tabs>
        <w:tab w:val="left" w:pos="1440"/>
      </w:tabs>
      <w:spacing w:after="240"/>
      <w:ind w:left="1440" w:hanging="1440"/>
    </w:pPr>
    <w:rPr>
      <w:lang w:bidi="sk-SK"/>
    </w:rPr>
  </w:style>
  <w:style w:type="paragraph" w:customStyle="1" w:styleId="RecipientAddress">
    <w:name w:val="Recipient Address"/>
    <w:basedOn w:val="Normlny"/>
    <w:rsid w:val="00664526"/>
    <w:rPr>
      <w:lang w:bidi="sk-SK"/>
    </w:rPr>
  </w:style>
  <w:style w:type="character" w:customStyle="1" w:styleId="SenderAddressChar">
    <w:name w:val="Sender Address Char"/>
    <w:basedOn w:val="Predvolenpsmoodseku"/>
    <w:link w:val="SenderAddress"/>
    <w:locked/>
    <w:rsid w:val="00664526"/>
    <w:rPr>
      <w:rFonts w:ascii="Arial" w:hAnsi="Arial" w:cs="Arial" w:hint="default"/>
      <w:i/>
      <w:iCs w:val="0"/>
      <w:sz w:val="24"/>
      <w:szCs w:val="24"/>
      <w:lang w:val="sk-SK" w:eastAsia="sk-SK" w:bidi="sk-SK"/>
    </w:rPr>
  </w:style>
  <w:style w:type="paragraph" w:customStyle="1" w:styleId="SenderAddress">
    <w:name w:val="Sender Address"/>
    <w:basedOn w:val="Normlny"/>
    <w:link w:val="SenderAddressChar"/>
    <w:rsid w:val="00664526"/>
    <w:pPr>
      <w:ind w:left="4320"/>
      <w:jc w:val="right"/>
    </w:pPr>
    <w:rPr>
      <w:i/>
      <w:lang w:bidi="sk-SK"/>
    </w:rPr>
  </w:style>
  <w:style w:type="character" w:customStyle="1" w:styleId="SenderNameChar">
    <w:name w:val="Sender Name Char"/>
    <w:basedOn w:val="SenderAddressChar"/>
    <w:link w:val="SenderName"/>
    <w:locked/>
    <w:rsid w:val="00664526"/>
    <w:rPr>
      <w:rFonts w:ascii="Arial" w:hAnsi="Arial" w:cs="Arial" w:hint="default"/>
      <w:b/>
      <w:bCs/>
      <w:i/>
      <w:iCs/>
      <w:color w:val="333399"/>
      <w:sz w:val="32"/>
      <w:szCs w:val="32"/>
      <w:lang w:val="sk-SK" w:eastAsia="sk-SK" w:bidi="sk-SK"/>
    </w:rPr>
  </w:style>
  <w:style w:type="paragraph" w:customStyle="1" w:styleId="SenderName">
    <w:name w:val="Sender Name"/>
    <w:basedOn w:val="Normlny"/>
    <w:next w:val="SenderAddress"/>
    <w:link w:val="SenderNameChar"/>
    <w:rsid w:val="00664526"/>
    <w:pPr>
      <w:spacing w:before="240"/>
      <w:jc w:val="right"/>
    </w:pPr>
    <w:rPr>
      <w:b/>
      <w:bCs/>
      <w:i/>
      <w:iCs/>
      <w:color w:val="333399"/>
      <w:sz w:val="32"/>
      <w:szCs w:val="32"/>
      <w:lang w:bidi="sk-SK"/>
    </w:rPr>
  </w:style>
  <w:style w:type="table" w:styleId="Mriekatabuky">
    <w:name w:val="Table Grid"/>
    <w:basedOn w:val="Normlnatabuka"/>
    <w:semiHidden/>
    <w:rsid w:val="00664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Normlnatabuka"/>
    <w:rsid w:val="00664526"/>
    <w:tblPr/>
  </w:style>
  <w:style w:type="table" w:customStyle="1" w:styleId="Requirements">
    <w:name w:val="Requirements"/>
    <w:basedOn w:val="Normlnatabuka"/>
    <w:rsid w:val="00664526"/>
    <w:rPr>
      <w:rFonts w:ascii="Arial" w:hAnsi="Arial" w:cs="Arial"/>
    </w:rPr>
    <w:tblPr/>
  </w:style>
  <w:style w:type="character" w:customStyle="1" w:styleId="HlavikaChar">
    <w:name w:val="Hlavička Char"/>
    <w:basedOn w:val="Predvolenpsmoodseku"/>
    <w:link w:val="Hlavika"/>
    <w:uiPriority w:val="99"/>
    <w:rsid w:val="00DA7548"/>
    <w:rPr>
      <w:rFonts w:ascii="Arial" w:hAnsi="Arial" w:cs="Arial"/>
    </w:rPr>
  </w:style>
  <w:style w:type="character" w:styleId="Hypertextovprepojenie">
    <w:name w:val="Hyperlink"/>
    <w:basedOn w:val="Predvolenpsmoodseku"/>
    <w:rsid w:val="00B41183"/>
    <w:rPr>
      <w:color w:val="0000FF"/>
      <w:u w:val="single"/>
    </w:rPr>
  </w:style>
  <w:style w:type="character" w:styleId="slostrany">
    <w:name w:val="page number"/>
    <w:basedOn w:val="Predvolenpsmoodseku"/>
    <w:uiPriority w:val="99"/>
    <w:unhideWhenUsed/>
    <w:rsid w:val="00CF0DF6"/>
    <w:rPr>
      <w:rFonts w:eastAsia="Times New Roman" w:cs="Times New Roman"/>
      <w:bCs w:val="0"/>
      <w:iCs w:val="0"/>
      <w:szCs w:val="22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05596F"/>
    <w:rPr>
      <w:rFonts w:ascii="Arial" w:hAnsi="Arial" w:cs="Arial"/>
    </w:rPr>
  </w:style>
  <w:style w:type="paragraph" w:styleId="Revzia">
    <w:name w:val="Revision"/>
    <w:hidden/>
    <w:uiPriority w:val="99"/>
    <w:semiHidden/>
    <w:rsid w:val="00AC3BB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1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g.%20Roman%20Forg&#225;&#269;\Application%20Data\Microsoft\Templates\Cover%20letter%20with%20salary%20requirement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 letter with salary requirements</Template>
  <TotalTime>2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Roman Forgáč</dc:creator>
  <cp:lastModifiedBy>Marian Ridzoň</cp:lastModifiedBy>
  <cp:revision>2</cp:revision>
  <cp:lastPrinted>2017-06-22T07:28:00Z</cp:lastPrinted>
  <dcterms:created xsi:type="dcterms:W3CDTF">2021-06-10T08:55:00Z</dcterms:created>
  <dcterms:modified xsi:type="dcterms:W3CDTF">2021-06-10T08:55:00Z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TC060914171051</vt:lpwstr>
  </property>
</Properties>
</file>