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9E60" w14:textId="77777777" w:rsidR="005F0D33" w:rsidRDefault="005F0D33">
      <w:pPr>
        <w:pStyle w:val="Zkladntext"/>
        <w:widowControl/>
        <w:tabs>
          <w:tab w:val="left" w:pos="3119"/>
        </w:tabs>
        <w:spacing w:before="120" w:line="220" w:lineRule="exact"/>
        <w:jc w:val="center"/>
        <w:rPr>
          <w:b/>
          <w:color w:val="auto"/>
        </w:rPr>
      </w:pPr>
    </w:p>
    <w:p w14:paraId="71D8972C" w14:textId="77777777" w:rsidR="005F0D33" w:rsidRDefault="005B322A">
      <w:pPr>
        <w:pStyle w:val="Zkladntext"/>
        <w:widowControl/>
        <w:tabs>
          <w:tab w:val="left" w:pos="3119"/>
        </w:tabs>
        <w:spacing w:before="120" w:line="220" w:lineRule="exact"/>
        <w:jc w:val="center"/>
        <w:rPr>
          <w:color w:val="auto"/>
          <w:sz w:val="36"/>
        </w:rPr>
      </w:pPr>
      <w:r>
        <w:rPr>
          <w:b/>
          <w:color w:val="auto"/>
          <w:sz w:val="28"/>
          <w:szCs w:val="28"/>
        </w:rPr>
        <w:t xml:space="preserve">Zmluva o dielo </w:t>
      </w:r>
    </w:p>
    <w:p w14:paraId="1D2C6C12" w14:textId="77777777" w:rsidR="005F0D33" w:rsidRDefault="005B322A">
      <w:pPr>
        <w:pStyle w:val="Zkladntext"/>
        <w:widowControl/>
        <w:spacing w:before="120"/>
        <w:jc w:val="center"/>
        <w:rPr>
          <w:color w:val="auto"/>
          <w:sz w:val="22"/>
        </w:rPr>
      </w:pPr>
      <w:r>
        <w:rPr>
          <w:color w:val="auto"/>
          <w:sz w:val="22"/>
        </w:rPr>
        <w:t xml:space="preserve">uzavretá podľa § 536 a násl. zákona č.  513/1991 Zb. </w:t>
      </w:r>
    </w:p>
    <w:p w14:paraId="4C3AB665" w14:textId="14A9068A" w:rsidR="005F0D33" w:rsidRDefault="005B322A">
      <w:pPr>
        <w:pStyle w:val="Zkladntext"/>
        <w:widowControl/>
        <w:spacing w:before="120"/>
        <w:jc w:val="center"/>
        <w:rPr>
          <w:color w:val="auto"/>
          <w:sz w:val="22"/>
        </w:rPr>
      </w:pPr>
      <w:r>
        <w:rPr>
          <w:color w:val="auto"/>
          <w:sz w:val="22"/>
        </w:rPr>
        <w:t>Obchodného zákonníka</w:t>
      </w:r>
      <w:r w:rsidR="00B15C23">
        <w:rPr>
          <w:color w:val="auto"/>
          <w:sz w:val="22"/>
        </w:rPr>
        <w:t xml:space="preserve"> </w:t>
      </w:r>
      <w:r w:rsidR="00B15C23" w:rsidRPr="00B15C23">
        <w:rPr>
          <w:color w:val="auto"/>
          <w:sz w:val="22"/>
        </w:rPr>
        <w:t xml:space="preserve">a </w:t>
      </w:r>
      <w:r w:rsidR="00B15C23" w:rsidRPr="00B15C23">
        <w:rPr>
          <w:bCs/>
          <w:color w:val="auto"/>
          <w:sz w:val="22"/>
        </w:rPr>
        <w:t>podľa Metodického pokynu CKO č. 12</w:t>
      </w:r>
      <w:r>
        <w:rPr>
          <w:color w:val="auto"/>
          <w:sz w:val="22"/>
        </w:rPr>
        <w:t xml:space="preserve"> o dodávke stavby</w:t>
      </w:r>
    </w:p>
    <w:p w14:paraId="037421F4" w14:textId="77777777" w:rsidR="005F0D33" w:rsidRDefault="005B322A">
      <w:pPr>
        <w:pStyle w:val="Zkladntext"/>
        <w:widowControl/>
        <w:spacing w:before="120"/>
        <w:jc w:val="center"/>
        <w:rPr>
          <w:color w:val="auto"/>
        </w:rPr>
      </w:pPr>
      <w:r>
        <w:rPr>
          <w:color w:val="auto"/>
          <w:sz w:val="22"/>
        </w:rPr>
        <w:t xml:space="preserve">číslo zmluvy : </w:t>
      </w:r>
    </w:p>
    <w:p w14:paraId="19473847" w14:textId="77777777" w:rsidR="005F0D33" w:rsidRDefault="005F0D33">
      <w:pPr>
        <w:ind w:left="1136"/>
        <w:jc w:val="both"/>
        <w:rPr>
          <w:b/>
          <w:sz w:val="32"/>
          <w:szCs w:val="32"/>
        </w:rPr>
      </w:pPr>
    </w:p>
    <w:p w14:paraId="5C46BCD4" w14:textId="77777777" w:rsidR="005F0D33" w:rsidRDefault="005B322A">
      <w:pPr>
        <w:pStyle w:val="Zkladntext"/>
        <w:widowControl/>
        <w:spacing w:before="120"/>
        <w:ind w:left="568" w:firstLine="284"/>
        <w:jc w:val="center"/>
        <w:rPr>
          <w:color w:val="auto"/>
        </w:rPr>
      </w:pPr>
      <w:r>
        <w:rPr>
          <w:b/>
          <w:color w:val="auto"/>
        </w:rPr>
        <w:t>I. ZMLUVNÉ STRANY</w:t>
      </w:r>
    </w:p>
    <w:p w14:paraId="20C70455" w14:textId="77777777" w:rsidR="005F0D33" w:rsidRDefault="005F0D33">
      <w:pPr>
        <w:pStyle w:val="Zkladntext"/>
        <w:widowControl/>
        <w:spacing w:before="120"/>
        <w:rPr>
          <w:color w:val="auto"/>
          <w:sz w:val="22"/>
        </w:rPr>
      </w:pPr>
    </w:p>
    <w:p w14:paraId="0DFDF943" w14:textId="77777777" w:rsidR="005F0D33" w:rsidRDefault="005B322A">
      <w:pPr>
        <w:pStyle w:val="Zkladntext"/>
        <w:numPr>
          <w:ilvl w:val="1"/>
          <w:numId w:val="10"/>
        </w:numPr>
      </w:pPr>
      <w:r>
        <w:rPr>
          <w:color w:val="auto"/>
          <w:sz w:val="20"/>
        </w:rPr>
        <w:t xml:space="preserve">Objednávateľ: </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DETOX s.r.o.,  Zvolenská cesta 139  974 05 Banská Bystrica</w:t>
      </w:r>
    </w:p>
    <w:p w14:paraId="635044A6" w14:textId="77777777" w:rsidR="005F0D33" w:rsidRDefault="005F0D33">
      <w:pPr>
        <w:pStyle w:val="Zkladntext"/>
        <w:rPr>
          <w:color w:val="auto"/>
          <w:sz w:val="20"/>
        </w:rPr>
      </w:pPr>
    </w:p>
    <w:p w14:paraId="19666ED2" w14:textId="77777777" w:rsidR="005F0D33" w:rsidRDefault="005B322A">
      <w:pPr>
        <w:pStyle w:val="Zkladntext"/>
        <w:rPr>
          <w:color w:val="auto"/>
          <w:sz w:val="20"/>
        </w:rPr>
      </w:pPr>
      <w:r>
        <w:rPr>
          <w:color w:val="auto"/>
          <w:sz w:val="20"/>
        </w:rPr>
        <w:tab/>
      </w:r>
      <w:r>
        <w:rPr>
          <w:color w:val="auto"/>
          <w:sz w:val="20"/>
        </w:rPr>
        <w:tab/>
        <w:t>Štatutárny zástupca:</w:t>
      </w:r>
      <w:r>
        <w:rPr>
          <w:color w:val="auto"/>
          <w:sz w:val="20"/>
        </w:rPr>
        <w:tab/>
      </w:r>
      <w:r>
        <w:rPr>
          <w:color w:val="auto"/>
          <w:sz w:val="20"/>
        </w:rPr>
        <w:tab/>
      </w:r>
      <w:r>
        <w:rPr>
          <w:color w:val="auto"/>
          <w:sz w:val="20"/>
        </w:rPr>
        <w:tab/>
      </w:r>
      <w:r>
        <w:rPr>
          <w:color w:val="auto"/>
          <w:sz w:val="20"/>
        </w:rPr>
        <w:tab/>
        <w:t>Daniel Studený, MBA</w:t>
      </w:r>
      <w:r>
        <w:rPr>
          <w:color w:val="auto"/>
          <w:sz w:val="20"/>
        </w:rPr>
        <w:tab/>
      </w:r>
      <w:r>
        <w:rPr>
          <w:color w:val="auto"/>
          <w:sz w:val="20"/>
        </w:rPr>
        <w:tab/>
        <w:t>-</w:t>
      </w:r>
      <w:r>
        <w:rPr>
          <w:color w:val="auto"/>
          <w:sz w:val="20"/>
        </w:rPr>
        <w:tab/>
        <w:t>konateľ spoločnosti</w:t>
      </w:r>
    </w:p>
    <w:p w14:paraId="09B631F4" w14:textId="77777777" w:rsidR="005F0D33" w:rsidRDefault="005B322A">
      <w:pPr>
        <w:pStyle w:val="Zkladntext"/>
        <w:rPr>
          <w:color w:val="auto"/>
          <w:sz w:val="20"/>
        </w:rPr>
      </w:pP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Ing. Roman Forgáč, MBA    -    konateľ spoločnosti</w:t>
      </w:r>
    </w:p>
    <w:p w14:paraId="2DA711F1" w14:textId="77777777" w:rsidR="005F0D33" w:rsidRDefault="005F0D33">
      <w:pPr>
        <w:pStyle w:val="Zkladntext"/>
        <w:ind w:firstLine="284"/>
        <w:rPr>
          <w:color w:val="auto"/>
          <w:sz w:val="20"/>
        </w:rPr>
      </w:pPr>
    </w:p>
    <w:p w14:paraId="7D681C25" w14:textId="77777777" w:rsidR="005F0D33" w:rsidRDefault="005B322A">
      <w:pPr>
        <w:pStyle w:val="Zkladntext"/>
        <w:ind w:firstLine="284"/>
        <w:rPr>
          <w:color w:val="auto"/>
          <w:sz w:val="20"/>
        </w:rPr>
      </w:pPr>
      <w:r>
        <w:rPr>
          <w:color w:val="auto"/>
          <w:sz w:val="20"/>
        </w:rPr>
        <w:tab/>
        <w:t>Zástupca na rokovaniach vo veciach:</w:t>
      </w:r>
    </w:p>
    <w:p w14:paraId="1E0CB03A" w14:textId="77777777" w:rsidR="005F0D33" w:rsidRDefault="005B322A">
      <w:pPr>
        <w:pStyle w:val="Zkladntext"/>
        <w:numPr>
          <w:ilvl w:val="0"/>
          <w:numId w:val="2"/>
        </w:numPr>
        <w:rPr>
          <w:color w:val="auto"/>
          <w:sz w:val="20"/>
        </w:rPr>
      </w:pPr>
      <w:r>
        <w:rPr>
          <w:color w:val="auto"/>
          <w:sz w:val="20"/>
        </w:rPr>
        <w:t>zmluvných:</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w:t>
      </w:r>
      <w:r>
        <w:rPr>
          <w:color w:val="auto"/>
          <w:sz w:val="20"/>
        </w:rPr>
        <w:tab/>
        <w:t>prevádzkový riaditeľ</w:t>
      </w:r>
    </w:p>
    <w:p w14:paraId="67D1736A" w14:textId="38609D68" w:rsidR="005F0D33" w:rsidRDefault="005B322A">
      <w:pPr>
        <w:pStyle w:val="Zkladntext"/>
        <w:numPr>
          <w:ilvl w:val="0"/>
          <w:numId w:val="2"/>
        </w:numPr>
        <w:ind w:left="569" w:hanging="2"/>
        <w:rPr>
          <w:color w:val="auto"/>
          <w:sz w:val="20"/>
        </w:rPr>
      </w:pPr>
      <w:r>
        <w:rPr>
          <w:color w:val="auto"/>
          <w:sz w:val="20"/>
        </w:rPr>
        <w:t>technických:</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w:t>
      </w:r>
      <w:r>
        <w:rPr>
          <w:color w:val="auto"/>
          <w:sz w:val="20"/>
        </w:rPr>
        <w:tab/>
        <w:t xml:space="preserve">vedúci prevádzky </w:t>
      </w:r>
      <w:r w:rsidR="00787BEE" w:rsidRPr="00787BEE">
        <w:rPr>
          <w:color w:val="auto"/>
          <w:sz w:val="20"/>
        </w:rPr>
        <w:t>Tomáš Gömöry</w:t>
      </w:r>
    </w:p>
    <w:p w14:paraId="69459B3F" w14:textId="77777777" w:rsidR="005F0D33" w:rsidRDefault="005F0D33">
      <w:pPr>
        <w:pStyle w:val="Zkladntext"/>
        <w:ind w:left="569"/>
        <w:rPr>
          <w:color w:val="auto"/>
          <w:sz w:val="20"/>
        </w:rPr>
      </w:pPr>
    </w:p>
    <w:p w14:paraId="2E61B5C0" w14:textId="77777777" w:rsidR="005F0D33" w:rsidRDefault="005B322A">
      <w:pPr>
        <w:pStyle w:val="Zkladntext"/>
        <w:ind w:firstLine="284"/>
        <w:rPr>
          <w:color w:val="auto"/>
          <w:sz w:val="20"/>
        </w:rPr>
      </w:pPr>
      <w:r>
        <w:rPr>
          <w:color w:val="auto"/>
          <w:sz w:val="20"/>
        </w:rPr>
        <w:tab/>
        <w:t xml:space="preserve">IČO: </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31 582 028</w:t>
      </w:r>
    </w:p>
    <w:p w14:paraId="758655DF" w14:textId="77777777" w:rsidR="005F0D33" w:rsidRDefault="005B322A">
      <w:pPr>
        <w:pStyle w:val="Zkladntext"/>
        <w:ind w:firstLine="284"/>
        <w:rPr>
          <w:color w:val="auto"/>
          <w:sz w:val="20"/>
        </w:rPr>
      </w:pPr>
      <w:r>
        <w:rPr>
          <w:color w:val="auto"/>
          <w:sz w:val="20"/>
        </w:rPr>
        <w:tab/>
        <w:t>DIČ:</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2020453996</w:t>
      </w:r>
    </w:p>
    <w:p w14:paraId="3D994505" w14:textId="77777777" w:rsidR="005F0D33" w:rsidRDefault="005B322A">
      <w:pPr>
        <w:pStyle w:val="Zkladntext"/>
        <w:ind w:left="284" w:firstLine="284"/>
        <w:rPr>
          <w:color w:val="auto"/>
          <w:sz w:val="20"/>
        </w:rPr>
      </w:pPr>
      <w:r>
        <w:rPr>
          <w:color w:val="auto"/>
          <w:sz w:val="20"/>
        </w:rPr>
        <w:t>IČ DPH:</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SK2020453996</w:t>
      </w:r>
    </w:p>
    <w:p w14:paraId="3BF9B825" w14:textId="77777777" w:rsidR="005F0D33" w:rsidRDefault="005B322A">
      <w:pPr>
        <w:rPr>
          <w:sz w:val="20"/>
        </w:rPr>
      </w:pPr>
      <w:r>
        <w:rPr>
          <w:sz w:val="20"/>
        </w:rPr>
        <w:tab/>
      </w:r>
      <w:r>
        <w:rPr>
          <w:sz w:val="20"/>
        </w:rPr>
        <w:tab/>
        <w:t xml:space="preserve">Bankové spojenie: </w:t>
      </w:r>
      <w:r>
        <w:rPr>
          <w:sz w:val="20"/>
        </w:rPr>
        <w:tab/>
      </w:r>
      <w:r>
        <w:rPr>
          <w:sz w:val="20"/>
        </w:rPr>
        <w:tab/>
      </w:r>
      <w:r>
        <w:rPr>
          <w:sz w:val="20"/>
        </w:rPr>
        <w:tab/>
      </w:r>
      <w:r>
        <w:rPr>
          <w:sz w:val="20"/>
        </w:rPr>
        <w:tab/>
        <w:t>ČSOB</w:t>
      </w:r>
    </w:p>
    <w:p w14:paraId="761A296C" w14:textId="77777777" w:rsidR="005F0D33" w:rsidRDefault="005B322A">
      <w:pPr>
        <w:pStyle w:val="Zkladntext"/>
        <w:ind w:firstLine="284"/>
        <w:rPr>
          <w:color w:val="auto"/>
          <w:sz w:val="20"/>
        </w:rPr>
      </w:pPr>
      <w:r>
        <w:rPr>
          <w:color w:val="auto"/>
          <w:sz w:val="20"/>
        </w:rPr>
        <w:tab/>
        <w:t>Číslo účtu:</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4013246876/7500</w:t>
      </w:r>
    </w:p>
    <w:p w14:paraId="64B40719" w14:textId="77777777" w:rsidR="005F0D33" w:rsidRDefault="005B322A">
      <w:pPr>
        <w:pStyle w:val="Zkladntext"/>
        <w:ind w:firstLine="284"/>
      </w:pPr>
      <w:r>
        <w:rPr>
          <w:color w:val="auto"/>
          <w:sz w:val="20"/>
        </w:rPr>
        <w:tab/>
      </w:r>
    </w:p>
    <w:p w14:paraId="69813574" w14:textId="77777777" w:rsidR="005F0D33" w:rsidRDefault="005B322A">
      <w:pPr>
        <w:pStyle w:val="Zkladntext"/>
        <w:ind w:left="284" w:firstLine="284"/>
        <w:rPr>
          <w:color w:val="auto"/>
          <w:sz w:val="20"/>
        </w:rPr>
      </w:pPr>
      <w:r>
        <w:rPr>
          <w:color w:val="auto"/>
          <w:sz w:val="20"/>
        </w:rPr>
        <w:t>Zapísaná v Obchodnom registri Okresného súdu Banská Bystrica, oddiel  Sro, vl. Č. 1084/S</w:t>
      </w:r>
    </w:p>
    <w:p w14:paraId="1CEC8825" w14:textId="77777777" w:rsidR="005F0D33" w:rsidRDefault="005F0D33">
      <w:pPr>
        <w:pStyle w:val="Zkladntext"/>
        <w:rPr>
          <w:color w:val="auto"/>
          <w:sz w:val="20"/>
        </w:rPr>
      </w:pPr>
    </w:p>
    <w:p w14:paraId="392FC796" w14:textId="77777777" w:rsidR="005F0D33" w:rsidRDefault="005B322A">
      <w:pPr>
        <w:pStyle w:val="Zkladntext"/>
        <w:rPr>
          <w:color w:val="auto"/>
          <w:sz w:val="20"/>
        </w:rPr>
      </w:pPr>
      <w:r>
        <w:rPr>
          <w:color w:val="auto"/>
          <w:sz w:val="20"/>
        </w:rPr>
        <w:tab/>
      </w:r>
      <w:r>
        <w:rPr>
          <w:color w:val="auto"/>
          <w:sz w:val="20"/>
        </w:rPr>
        <w:tab/>
        <w:t>Osoba oprávnená:</w:t>
      </w:r>
    </w:p>
    <w:p w14:paraId="79089EA7" w14:textId="77777777" w:rsidR="005F0D33" w:rsidRDefault="005B322A">
      <w:pPr>
        <w:pStyle w:val="Zkladntext"/>
        <w:numPr>
          <w:ilvl w:val="0"/>
          <w:numId w:val="9"/>
        </w:numPr>
        <w:rPr>
          <w:color w:val="auto"/>
          <w:sz w:val="20"/>
        </w:rPr>
      </w:pPr>
      <w:r>
        <w:rPr>
          <w:color w:val="auto"/>
          <w:sz w:val="20"/>
        </w:rPr>
        <w:t>Vykonávať technický dozor:</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p>
    <w:p w14:paraId="5ABB72B7" w14:textId="77777777" w:rsidR="005F0D33" w:rsidRDefault="005B322A">
      <w:pPr>
        <w:pStyle w:val="Zkladntext"/>
        <w:numPr>
          <w:ilvl w:val="0"/>
          <w:numId w:val="9"/>
        </w:numPr>
        <w:rPr>
          <w:color w:val="auto"/>
          <w:sz w:val="20"/>
        </w:rPr>
      </w:pPr>
      <w:r>
        <w:rPr>
          <w:color w:val="auto"/>
          <w:sz w:val="20"/>
        </w:rPr>
        <w:t>Vykonávať stavebný dozor:</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p>
    <w:p w14:paraId="642CAEAB" w14:textId="77777777" w:rsidR="005F0D33" w:rsidRDefault="005B322A">
      <w:pPr>
        <w:pStyle w:val="Zkladntext"/>
        <w:numPr>
          <w:ilvl w:val="0"/>
          <w:numId w:val="9"/>
        </w:numPr>
        <w:rPr>
          <w:color w:val="auto"/>
          <w:sz w:val="20"/>
        </w:rPr>
      </w:pPr>
      <w:r>
        <w:rPr>
          <w:color w:val="auto"/>
          <w:sz w:val="20"/>
        </w:rPr>
        <w:t>Kontrolovať zhotovovanie diela v priebehu realizácie:</w:t>
      </w:r>
      <w:r>
        <w:rPr>
          <w:color w:val="auto"/>
          <w:sz w:val="20"/>
        </w:rPr>
        <w:tab/>
      </w:r>
    </w:p>
    <w:p w14:paraId="2135CE4F" w14:textId="77777777" w:rsidR="005F0D33" w:rsidRDefault="005B322A">
      <w:pPr>
        <w:pStyle w:val="Zkladntext"/>
        <w:numPr>
          <w:ilvl w:val="0"/>
          <w:numId w:val="9"/>
        </w:numPr>
        <w:rPr>
          <w:color w:val="auto"/>
          <w:sz w:val="20"/>
        </w:rPr>
      </w:pPr>
      <w:r>
        <w:rPr>
          <w:color w:val="auto"/>
          <w:sz w:val="20"/>
        </w:rPr>
        <w:t>Vykonávať autorský dozor:</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p>
    <w:p w14:paraId="28386DAA" w14:textId="77777777" w:rsidR="005F0D33" w:rsidRDefault="005B322A">
      <w:pPr>
        <w:pStyle w:val="Zkladntext"/>
        <w:numPr>
          <w:ilvl w:val="0"/>
          <w:numId w:val="9"/>
        </w:numPr>
        <w:rPr>
          <w:color w:val="auto"/>
          <w:sz w:val="20"/>
        </w:rPr>
      </w:pPr>
      <w:r>
        <w:rPr>
          <w:color w:val="auto"/>
          <w:sz w:val="20"/>
        </w:rPr>
        <w:t>Prevziať ukončené dielo:</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p>
    <w:p w14:paraId="17D3D8BE" w14:textId="77777777" w:rsidR="005F0D33" w:rsidRDefault="005B322A">
      <w:pPr>
        <w:pStyle w:val="Zkladntext"/>
        <w:numPr>
          <w:ilvl w:val="0"/>
          <w:numId w:val="9"/>
        </w:numPr>
        <w:rPr>
          <w:color w:val="auto"/>
          <w:sz w:val="20"/>
        </w:rPr>
      </w:pPr>
      <w:r>
        <w:rPr>
          <w:color w:val="auto"/>
          <w:sz w:val="20"/>
        </w:rPr>
        <w:t>Rozhodovať o zmenách a prácach naviac, ktoré majú za následok zvýšenie dohodnutej ceny:  Daniel Studený MBA</w:t>
      </w:r>
    </w:p>
    <w:p w14:paraId="352EBD87" w14:textId="77777777" w:rsidR="005F0D33" w:rsidRDefault="005F0D33">
      <w:pPr>
        <w:pStyle w:val="Zkladntext"/>
        <w:rPr>
          <w:color w:val="auto"/>
          <w:sz w:val="20"/>
        </w:rPr>
      </w:pPr>
    </w:p>
    <w:p w14:paraId="5D29A8FA" w14:textId="77777777" w:rsidR="005F0D33" w:rsidRDefault="005B322A">
      <w:pPr>
        <w:pStyle w:val="Zkladntext"/>
        <w:numPr>
          <w:ilvl w:val="1"/>
          <w:numId w:val="10"/>
        </w:numPr>
      </w:pPr>
      <w:r>
        <w:rPr>
          <w:color w:val="auto"/>
          <w:sz w:val="20"/>
        </w:rPr>
        <w:t xml:space="preserve">Zhotoviteľ: </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p>
    <w:p w14:paraId="22445CDC" w14:textId="77777777" w:rsidR="005F0D33" w:rsidRDefault="005B322A">
      <w:pPr>
        <w:pStyle w:val="Zkladntext"/>
        <w:ind w:firstLine="284"/>
      </w:pPr>
      <w:r>
        <w:rPr>
          <w:color w:val="auto"/>
          <w:sz w:val="20"/>
        </w:rPr>
        <w:tab/>
        <w:t>Štatutárny zástupca:</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 xml:space="preserve">- </w:t>
      </w:r>
      <w:r>
        <w:rPr>
          <w:color w:val="auto"/>
          <w:sz w:val="20"/>
        </w:rPr>
        <w:tab/>
        <w:t xml:space="preserve">konateľ spoločnosti </w:t>
      </w:r>
    </w:p>
    <w:p w14:paraId="33AB15D3" w14:textId="77777777" w:rsidR="005F0D33" w:rsidRDefault="005F0D33">
      <w:pPr>
        <w:pStyle w:val="Zkladntext"/>
        <w:ind w:firstLine="284"/>
        <w:rPr>
          <w:color w:val="auto"/>
          <w:sz w:val="20"/>
        </w:rPr>
      </w:pPr>
    </w:p>
    <w:p w14:paraId="45711871" w14:textId="77777777" w:rsidR="005F0D33" w:rsidRDefault="005B322A">
      <w:pPr>
        <w:pStyle w:val="Zkladntext"/>
        <w:ind w:firstLine="284"/>
        <w:rPr>
          <w:color w:val="auto"/>
          <w:sz w:val="20"/>
        </w:rPr>
      </w:pPr>
      <w:r>
        <w:rPr>
          <w:color w:val="auto"/>
          <w:sz w:val="20"/>
        </w:rPr>
        <w:tab/>
        <w:t>Zástupca na rokovanie vo veciach:</w:t>
      </w:r>
    </w:p>
    <w:p w14:paraId="1EC38A42" w14:textId="6D837A6B" w:rsidR="005F0D33" w:rsidRDefault="005B322A">
      <w:pPr>
        <w:pStyle w:val="Zkladntext"/>
      </w:pPr>
      <w:r>
        <w:rPr>
          <w:color w:val="auto"/>
          <w:sz w:val="20"/>
        </w:rPr>
        <w:tab/>
      </w:r>
      <w:r>
        <w:rPr>
          <w:color w:val="auto"/>
          <w:sz w:val="20"/>
        </w:rPr>
        <w:tab/>
        <w:t>a) zmluvných:</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sidR="00BC7D5D">
        <w:rPr>
          <w:color w:val="auto"/>
          <w:sz w:val="20"/>
        </w:rPr>
        <w:tab/>
      </w:r>
      <w:r>
        <w:rPr>
          <w:color w:val="auto"/>
          <w:sz w:val="20"/>
        </w:rPr>
        <w:t>-</w:t>
      </w:r>
      <w:r>
        <w:rPr>
          <w:color w:val="auto"/>
          <w:sz w:val="20"/>
        </w:rPr>
        <w:tab/>
        <w:t>konateľ spoločnosti</w:t>
      </w:r>
    </w:p>
    <w:p w14:paraId="4E9BCC55" w14:textId="77777777" w:rsidR="005F0D33" w:rsidRDefault="005B322A">
      <w:pPr>
        <w:pStyle w:val="Zkladntext"/>
      </w:pPr>
      <w:r>
        <w:rPr>
          <w:color w:val="auto"/>
          <w:sz w:val="20"/>
        </w:rPr>
        <w:tab/>
      </w:r>
      <w:r>
        <w:rPr>
          <w:color w:val="auto"/>
          <w:sz w:val="20"/>
        </w:rPr>
        <w:tab/>
        <w:t>b) technických</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w:t>
      </w:r>
      <w:r>
        <w:rPr>
          <w:color w:val="auto"/>
          <w:sz w:val="20"/>
        </w:rPr>
        <w:tab/>
        <w:t>výrobný riaditeľ</w:t>
      </w:r>
    </w:p>
    <w:p w14:paraId="49FAC839" w14:textId="67FC3A54" w:rsidR="005F0D33" w:rsidRDefault="005B322A">
      <w:pPr>
        <w:pStyle w:val="Zkladntext"/>
      </w:pP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 xml:space="preserve">- </w:t>
      </w:r>
      <w:r>
        <w:rPr>
          <w:color w:val="auto"/>
          <w:sz w:val="20"/>
        </w:rPr>
        <w:tab/>
        <w:t>vedúci stavby</w:t>
      </w:r>
    </w:p>
    <w:p w14:paraId="34E00966" w14:textId="77777777" w:rsidR="005F0D33" w:rsidRDefault="005B322A">
      <w:pPr>
        <w:pStyle w:val="Zkladntext"/>
      </w:pPr>
      <w:r>
        <w:rPr>
          <w:color w:val="auto"/>
          <w:sz w:val="20"/>
        </w:rPr>
        <w:tab/>
      </w:r>
      <w:r>
        <w:rPr>
          <w:color w:val="auto"/>
          <w:sz w:val="20"/>
        </w:rPr>
        <w:tab/>
        <w:t>IČO:</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 xml:space="preserve"> </w:t>
      </w:r>
    </w:p>
    <w:p w14:paraId="11D56DF7" w14:textId="77777777" w:rsidR="005F0D33" w:rsidRDefault="005B322A">
      <w:pPr>
        <w:pStyle w:val="Zkladntext"/>
      </w:pPr>
      <w:r>
        <w:rPr>
          <w:color w:val="auto"/>
          <w:sz w:val="20"/>
        </w:rPr>
        <w:tab/>
      </w:r>
      <w:r>
        <w:rPr>
          <w:color w:val="auto"/>
          <w:sz w:val="20"/>
        </w:rPr>
        <w:tab/>
        <w:t>DIČ:</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p>
    <w:p w14:paraId="43E86363" w14:textId="77777777" w:rsidR="005F0D33" w:rsidRDefault="005B322A">
      <w:pPr>
        <w:pStyle w:val="Zkladntext"/>
      </w:pPr>
      <w:r>
        <w:rPr>
          <w:color w:val="auto"/>
          <w:sz w:val="20"/>
        </w:rPr>
        <w:tab/>
      </w:r>
      <w:r>
        <w:rPr>
          <w:color w:val="auto"/>
          <w:sz w:val="20"/>
        </w:rPr>
        <w:tab/>
        <w:t>IČ DPH:</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p>
    <w:p w14:paraId="4539B1D1" w14:textId="77777777" w:rsidR="005F0D33" w:rsidRDefault="005B322A">
      <w:pPr>
        <w:pStyle w:val="Zkladntext"/>
      </w:pPr>
      <w:r>
        <w:rPr>
          <w:color w:val="auto"/>
          <w:sz w:val="20"/>
        </w:rPr>
        <w:tab/>
      </w:r>
      <w:r>
        <w:rPr>
          <w:color w:val="auto"/>
          <w:sz w:val="20"/>
        </w:rPr>
        <w:tab/>
        <w:t xml:space="preserve">Bankové spojenie: </w:t>
      </w:r>
      <w:r>
        <w:rPr>
          <w:color w:val="auto"/>
          <w:sz w:val="20"/>
        </w:rPr>
        <w:tab/>
      </w:r>
      <w:r>
        <w:rPr>
          <w:color w:val="auto"/>
          <w:sz w:val="20"/>
        </w:rPr>
        <w:tab/>
      </w:r>
      <w:r>
        <w:rPr>
          <w:color w:val="auto"/>
          <w:sz w:val="20"/>
        </w:rPr>
        <w:tab/>
      </w:r>
      <w:r>
        <w:rPr>
          <w:color w:val="auto"/>
          <w:sz w:val="20"/>
        </w:rPr>
        <w:tab/>
      </w:r>
    </w:p>
    <w:p w14:paraId="51678B7F" w14:textId="77777777" w:rsidR="005F0D33" w:rsidRDefault="005B322A">
      <w:pPr>
        <w:pStyle w:val="Zkladntext"/>
      </w:pPr>
      <w:r>
        <w:rPr>
          <w:color w:val="auto"/>
          <w:sz w:val="20"/>
        </w:rPr>
        <w:tab/>
      </w:r>
      <w:r>
        <w:rPr>
          <w:color w:val="auto"/>
          <w:sz w:val="20"/>
        </w:rPr>
        <w:tab/>
        <w:t>Číslo účtu:</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p>
    <w:p w14:paraId="0C5F688C" w14:textId="77777777" w:rsidR="005F0D33" w:rsidRDefault="005F0D33">
      <w:pPr>
        <w:pStyle w:val="Zkladntext"/>
        <w:ind w:left="567"/>
        <w:rPr>
          <w:color w:val="auto"/>
          <w:sz w:val="20"/>
        </w:rPr>
      </w:pPr>
    </w:p>
    <w:p w14:paraId="433A7B6E" w14:textId="77777777" w:rsidR="005F0D33" w:rsidRDefault="005B322A">
      <w:pPr>
        <w:pStyle w:val="Zkladntext"/>
        <w:numPr>
          <w:ilvl w:val="1"/>
          <w:numId w:val="10"/>
        </w:numPr>
      </w:pPr>
      <w:r>
        <w:rPr>
          <w:color w:val="auto"/>
          <w:sz w:val="20"/>
        </w:rPr>
        <w:t>Zmenu osôb uvedených v bodoch 1.1. a 1.2. si oznámia zmluvné strany doporučeným listom.</w:t>
      </w:r>
    </w:p>
    <w:p w14:paraId="359E0A1F" w14:textId="77777777" w:rsidR="005F0D33" w:rsidRDefault="005F0D33">
      <w:pPr>
        <w:pStyle w:val="Zkladntext"/>
        <w:rPr>
          <w:color w:val="auto"/>
          <w:sz w:val="20"/>
        </w:rPr>
      </w:pPr>
    </w:p>
    <w:p w14:paraId="0AF714F7" w14:textId="77777777" w:rsidR="005F0D33" w:rsidRDefault="005B322A">
      <w:pPr>
        <w:pStyle w:val="Zkladntext"/>
        <w:widowControl/>
        <w:spacing w:before="120"/>
        <w:jc w:val="center"/>
        <w:rPr>
          <w:color w:val="auto"/>
          <w:sz w:val="20"/>
        </w:rPr>
      </w:pPr>
      <w:r>
        <w:rPr>
          <w:b/>
          <w:color w:val="auto"/>
        </w:rPr>
        <w:t>II. VÝCHODISKOVÉ PODKLADY A ÚDAJE</w:t>
      </w:r>
    </w:p>
    <w:p w14:paraId="43EC0911" w14:textId="77777777" w:rsidR="005F0D33" w:rsidRDefault="005F0D33">
      <w:pPr>
        <w:pStyle w:val="Zkladntext"/>
        <w:rPr>
          <w:color w:val="auto"/>
          <w:sz w:val="20"/>
        </w:rPr>
      </w:pPr>
    </w:p>
    <w:p w14:paraId="5124BA00" w14:textId="77777777" w:rsidR="005F0D33" w:rsidRDefault="005F0D33">
      <w:pPr>
        <w:pStyle w:val="Odsekzoznamu"/>
        <w:widowControl w:val="0"/>
        <w:numPr>
          <w:ilvl w:val="0"/>
          <w:numId w:val="10"/>
        </w:numPr>
        <w:jc w:val="both"/>
        <w:rPr>
          <w:vanish/>
          <w:sz w:val="20"/>
        </w:rPr>
      </w:pPr>
    </w:p>
    <w:p w14:paraId="09007043" w14:textId="1945CC1D" w:rsidR="005F0D33" w:rsidRDefault="005B322A">
      <w:pPr>
        <w:pStyle w:val="Zkladntext"/>
        <w:numPr>
          <w:ilvl w:val="1"/>
          <w:numId w:val="10"/>
        </w:numPr>
        <w:rPr>
          <w:color w:val="auto"/>
          <w:sz w:val="20"/>
        </w:rPr>
      </w:pPr>
      <w:r>
        <w:rPr>
          <w:color w:val="auto"/>
          <w:sz w:val="20"/>
        </w:rPr>
        <w:t>Podkladom pre uzavretie tejto zmluvy je ponuka zhotoviteľa zo dňa ......................</w:t>
      </w:r>
      <w:r w:rsidR="00B93F0B">
        <w:rPr>
          <w:color w:val="auto"/>
          <w:sz w:val="20"/>
        </w:rPr>
        <w:t xml:space="preserve">predložená v rámci zákazky s názvom </w:t>
      </w:r>
      <w:r w:rsidR="00E417FC" w:rsidRPr="00E417FC">
        <w:rPr>
          <w:color w:val="auto"/>
          <w:sz w:val="20"/>
        </w:rPr>
        <w:t>„Recyklácia nebezpečných odpadov v spoločnosti DETOX s.r.o.“</w:t>
      </w:r>
    </w:p>
    <w:p w14:paraId="70DF8125" w14:textId="77777777" w:rsidR="005F0D33" w:rsidRDefault="005B322A">
      <w:pPr>
        <w:pStyle w:val="Zkladntext"/>
        <w:numPr>
          <w:ilvl w:val="1"/>
          <w:numId w:val="10"/>
        </w:numPr>
        <w:rPr>
          <w:color w:val="auto"/>
          <w:sz w:val="20"/>
        </w:rPr>
      </w:pPr>
      <w:r>
        <w:rPr>
          <w:color w:val="auto"/>
          <w:sz w:val="20"/>
        </w:rPr>
        <w:t>Východiskové údaje:</w:t>
      </w:r>
    </w:p>
    <w:p w14:paraId="496A5B3B" w14:textId="5DA08572" w:rsidR="005F0D33" w:rsidRDefault="005B322A" w:rsidP="00742D42">
      <w:pPr>
        <w:pStyle w:val="Zkladntext"/>
        <w:numPr>
          <w:ilvl w:val="2"/>
          <w:numId w:val="10"/>
        </w:numPr>
        <w:rPr>
          <w:color w:val="auto"/>
          <w:sz w:val="20"/>
        </w:rPr>
      </w:pPr>
      <w:r>
        <w:rPr>
          <w:color w:val="auto"/>
          <w:sz w:val="20"/>
        </w:rPr>
        <w:t>Názov stavby:</w:t>
      </w:r>
      <w:r>
        <w:rPr>
          <w:color w:val="auto"/>
          <w:sz w:val="20"/>
        </w:rPr>
        <w:tab/>
      </w:r>
      <w:r>
        <w:rPr>
          <w:color w:val="auto"/>
          <w:sz w:val="20"/>
        </w:rPr>
        <w:tab/>
      </w:r>
      <w:r>
        <w:rPr>
          <w:color w:val="auto"/>
          <w:sz w:val="20"/>
        </w:rPr>
        <w:tab/>
      </w:r>
      <w:bookmarkStart w:id="0" w:name="_Hlk527322183"/>
      <w:r w:rsidR="00742D42" w:rsidRPr="00742D42">
        <w:rPr>
          <w:color w:val="auto"/>
          <w:sz w:val="20"/>
        </w:rPr>
        <w:t>Sklad a sedimentácia ropných látok</w:t>
      </w:r>
      <w:bookmarkEnd w:id="0"/>
    </w:p>
    <w:p w14:paraId="103ACAC4" w14:textId="7DB3052E" w:rsidR="005F0D33" w:rsidRDefault="005B322A">
      <w:pPr>
        <w:pStyle w:val="Zkladntext"/>
        <w:numPr>
          <w:ilvl w:val="2"/>
          <w:numId w:val="10"/>
        </w:numPr>
        <w:rPr>
          <w:color w:val="auto"/>
          <w:sz w:val="20"/>
        </w:rPr>
      </w:pPr>
      <w:r>
        <w:rPr>
          <w:color w:val="auto"/>
          <w:sz w:val="20"/>
        </w:rPr>
        <w:t>Miesto stavby:</w:t>
      </w:r>
      <w:r>
        <w:rPr>
          <w:color w:val="auto"/>
          <w:sz w:val="20"/>
        </w:rPr>
        <w:tab/>
      </w:r>
      <w:r>
        <w:rPr>
          <w:color w:val="auto"/>
          <w:sz w:val="20"/>
        </w:rPr>
        <w:tab/>
      </w:r>
      <w:r>
        <w:rPr>
          <w:color w:val="auto"/>
          <w:sz w:val="20"/>
        </w:rPr>
        <w:tab/>
      </w:r>
      <w:r w:rsidR="0030669B" w:rsidRPr="0030669B">
        <w:rPr>
          <w:color w:val="auto"/>
          <w:sz w:val="20"/>
        </w:rPr>
        <w:t>DETOX s.r.o., Košická cesta, 2923, Rimavská Sobota</w:t>
      </w:r>
    </w:p>
    <w:p w14:paraId="3A817CFF" w14:textId="77777777" w:rsidR="005F0D33" w:rsidRDefault="005B322A">
      <w:pPr>
        <w:pStyle w:val="Zkladntext"/>
        <w:numPr>
          <w:ilvl w:val="2"/>
          <w:numId w:val="10"/>
        </w:numPr>
        <w:rPr>
          <w:color w:val="auto"/>
          <w:sz w:val="20"/>
        </w:rPr>
      </w:pPr>
      <w:r>
        <w:rPr>
          <w:color w:val="auto"/>
          <w:sz w:val="20"/>
        </w:rPr>
        <w:t>Termíny stavby:</w:t>
      </w:r>
      <w:r>
        <w:rPr>
          <w:color w:val="auto"/>
          <w:sz w:val="20"/>
        </w:rPr>
        <w:tab/>
      </w:r>
      <w:r>
        <w:rPr>
          <w:color w:val="auto"/>
          <w:sz w:val="20"/>
        </w:rPr>
        <w:tab/>
      </w:r>
      <w:r>
        <w:rPr>
          <w:color w:val="auto"/>
          <w:sz w:val="20"/>
        </w:rPr>
        <w:tab/>
        <w:t>začatie:</w:t>
      </w:r>
      <w:r>
        <w:rPr>
          <w:color w:val="auto"/>
          <w:sz w:val="20"/>
        </w:rPr>
        <w:tab/>
      </w:r>
      <w:r>
        <w:rPr>
          <w:color w:val="auto"/>
          <w:sz w:val="20"/>
        </w:rPr>
        <w:tab/>
      </w:r>
      <w:r>
        <w:rPr>
          <w:color w:val="auto"/>
          <w:sz w:val="20"/>
        </w:rPr>
        <w:tab/>
      </w:r>
      <w:r>
        <w:rPr>
          <w:color w:val="auto"/>
          <w:sz w:val="20"/>
        </w:rPr>
        <w:tab/>
      </w:r>
      <w:r>
        <w:rPr>
          <w:color w:val="auto"/>
          <w:sz w:val="20"/>
        </w:rPr>
        <w:tab/>
      </w:r>
    </w:p>
    <w:p w14:paraId="14A51A88" w14:textId="77777777" w:rsidR="005F0D33" w:rsidRDefault="005B322A">
      <w:pPr>
        <w:pStyle w:val="Zkladntext"/>
        <w:rPr>
          <w:color w:val="auto"/>
          <w:sz w:val="20"/>
        </w:rPr>
      </w:pP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ukončenie:</w:t>
      </w:r>
      <w:r>
        <w:rPr>
          <w:color w:val="auto"/>
          <w:sz w:val="20"/>
        </w:rPr>
        <w:tab/>
      </w:r>
      <w:r>
        <w:rPr>
          <w:color w:val="auto"/>
          <w:sz w:val="20"/>
        </w:rPr>
        <w:tab/>
      </w:r>
      <w:r>
        <w:rPr>
          <w:color w:val="auto"/>
          <w:sz w:val="20"/>
        </w:rPr>
        <w:tab/>
      </w:r>
    </w:p>
    <w:p w14:paraId="1CF7895B" w14:textId="77777777" w:rsidR="005F0D33" w:rsidRDefault="005B322A">
      <w:pPr>
        <w:pStyle w:val="Zkladntext"/>
        <w:widowControl/>
        <w:spacing w:before="120"/>
        <w:rPr>
          <w:color w:val="auto"/>
          <w:sz w:val="20"/>
          <w:szCs w:val="20"/>
        </w:rPr>
      </w:pPr>
      <w:r>
        <w:rPr>
          <w:b/>
          <w:color w:val="auto"/>
        </w:rPr>
        <w:lastRenderedPageBreak/>
        <w:tab/>
      </w:r>
      <w:r>
        <w:rPr>
          <w:b/>
          <w:color w:val="auto"/>
        </w:rPr>
        <w:tab/>
      </w:r>
      <w:r>
        <w:rPr>
          <w:b/>
          <w:color w:val="auto"/>
        </w:rPr>
        <w:tab/>
      </w:r>
      <w:r>
        <w:rPr>
          <w:b/>
          <w:color w:val="auto"/>
        </w:rPr>
        <w:tab/>
      </w:r>
      <w:r>
        <w:rPr>
          <w:b/>
          <w:color w:val="auto"/>
        </w:rPr>
        <w:tab/>
      </w:r>
      <w:r>
        <w:rPr>
          <w:b/>
          <w:color w:val="auto"/>
        </w:rPr>
        <w:tab/>
      </w:r>
      <w:r>
        <w:rPr>
          <w:b/>
          <w:color w:val="auto"/>
        </w:rPr>
        <w:tab/>
      </w:r>
    </w:p>
    <w:p w14:paraId="5F5D3981" w14:textId="77777777" w:rsidR="005F0D33" w:rsidRDefault="005B322A">
      <w:pPr>
        <w:pStyle w:val="Zkladntext"/>
        <w:widowControl/>
        <w:spacing w:before="120"/>
        <w:jc w:val="center"/>
        <w:rPr>
          <w:color w:val="auto"/>
          <w:sz w:val="20"/>
        </w:rPr>
      </w:pPr>
      <w:r>
        <w:rPr>
          <w:b/>
          <w:color w:val="auto"/>
        </w:rPr>
        <w:t>III. PREDMET  ZMLUVY</w:t>
      </w:r>
    </w:p>
    <w:p w14:paraId="1673F4B7" w14:textId="77777777" w:rsidR="005F0D33" w:rsidRDefault="005F0D33">
      <w:pPr>
        <w:pStyle w:val="Zkladntext"/>
        <w:tabs>
          <w:tab w:val="left" w:pos="567"/>
        </w:tabs>
        <w:rPr>
          <w:color w:val="auto"/>
          <w:sz w:val="20"/>
        </w:rPr>
      </w:pPr>
    </w:p>
    <w:p w14:paraId="797FC4B4" w14:textId="77777777" w:rsidR="005F0D33" w:rsidRDefault="005F0D33">
      <w:pPr>
        <w:pStyle w:val="Odsekzoznamu"/>
        <w:widowControl w:val="0"/>
        <w:numPr>
          <w:ilvl w:val="0"/>
          <w:numId w:val="10"/>
        </w:numPr>
        <w:jc w:val="both"/>
        <w:rPr>
          <w:vanish/>
          <w:sz w:val="20"/>
        </w:rPr>
      </w:pPr>
    </w:p>
    <w:p w14:paraId="1FC05F2C" w14:textId="4E94255A" w:rsidR="00D53AFC" w:rsidRDefault="00B359EA" w:rsidP="00D53AFC">
      <w:pPr>
        <w:pStyle w:val="Zkladntext"/>
        <w:numPr>
          <w:ilvl w:val="1"/>
          <w:numId w:val="10"/>
        </w:numPr>
        <w:rPr>
          <w:color w:val="auto"/>
          <w:sz w:val="20"/>
        </w:rPr>
      </w:pPr>
      <w:r w:rsidRPr="00B359EA">
        <w:rPr>
          <w:color w:val="auto"/>
          <w:sz w:val="20"/>
        </w:rPr>
        <w:t>Predmetom tejto zmluvy je realizácia prác v zmysle výzvy OPKZP-PO1-SC111-2016-15 a</w:t>
      </w:r>
      <w:r w:rsidR="00E417FC">
        <w:rPr>
          <w:color w:val="auto"/>
          <w:sz w:val="20"/>
        </w:rPr>
        <w:t> výzvy na predkladanie ponúk</w:t>
      </w:r>
      <w:r w:rsidRPr="00B359EA">
        <w:rPr>
          <w:color w:val="auto"/>
          <w:sz w:val="20"/>
        </w:rPr>
        <w:t xml:space="preserve">. Objednávateľ na obstaranie predmetu tejto zmluvy o dielo použil postup obstarávania – </w:t>
      </w:r>
      <w:r w:rsidR="00E417FC">
        <w:rPr>
          <w:color w:val="auto"/>
          <w:sz w:val="20"/>
        </w:rPr>
        <w:t xml:space="preserve">obstarávanie v súlade s metodickým </w:t>
      </w:r>
      <w:r w:rsidR="00B15C23">
        <w:rPr>
          <w:color w:val="auto"/>
          <w:sz w:val="20"/>
        </w:rPr>
        <w:t>pokynom CKO č. 12</w:t>
      </w:r>
      <w:r w:rsidRPr="00B359EA">
        <w:rPr>
          <w:color w:val="auto"/>
          <w:sz w:val="20"/>
        </w:rPr>
        <w:t>. Predmetom zákazky je</w:t>
      </w:r>
      <w:r>
        <w:rPr>
          <w:color w:val="auto"/>
          <w:sz w:val="20"/>
        </w:rPr>
        <w:t xml:space="preserve"> </w:t>
      </w:r>
      <w:r w:rsidR="00D53AFC">
        <w:rPr>
          <w:color w:val="auto"/>
          <w:sz w:val="20"/>
        </w:rPr>
        <w:t xml:space="preserve">dielo </w:t>
      </w:r>
      <w:bookmarkStart w:id="1" w:name="_Hlk524521785"/>
      <w:r w:rsidRPr="00B359EA">
        <w:rPr>
          <w:color w:val="auto"/>
          <w:sz w:val="20"/>
        </w:rPr>
        <w:t>„Recyklácia nebezpečných odpadov v spoločnosti DETOX s.r.o.“</w:t>
      </w:r>
      <w:bookmarkEnd w:id="1"/>
      <w:r w:rsidR="00D53AFC">
        <w:rPr>
          <w:color w:val="auto"/>
          <w:sz w:val="20"/>
        </w:rPr>
        <w:t xml:space="preserve">. </w:t>
      </w:r>
    </w:p>
    <w:p w14:paraId="2752E9CB" w14:textId="77777777" w:rsidR="00D53AFC" w:rsidRDefault="00D53AFC" w:rsidP="00EE1D00">
      <w:pPr>
        <w:pStyle w:val="Zkladntext"/>
        <w:ind w:left="432"/>
        <w:rPr>
          <w:color w:val="auto"/>
          <w:sz w:val="20"/>
        </w:rPr>
      </w:pPr>
    </w:p>
    <w:p w14:paraId="01418308" w14:textId="2866798D" w:rsidR="00B359EA" w:rsidRPr="00C16C1B" w:rsidRDefault="008C660B" w:rsidP="00C16C1B">
      <w:pPr>
        <w:pStyle w:val="Zkladntext"/>
        <w:numPr>
          <w:ilvl w:val="1"/>
          <w:numId w:val="10"/>
        </w:numPr>
        <w:rPr>
          <w:color w:val="auto"/>
          <w:sz w:val="20"/>
        </w:rPr>
      </w:pPr>
      <w:bookmarkStart w:id="2" w:name="_Hlk508699071"/>
      <w:r w:rsidRPr="008C660B">
        <w:rPr>
          <w:color w:val="auto"/>
          <w:sz w:val="20"/>
        </w:rPr>
        <w:t xml:space="preserve">Predmetom zákazky je </w:t>
      </w:r>
      <w:bookmarkEnd w:id="2"/>
      <w:r w:rsidRPr="008C660B">
        <w:rPr>
          <w:color w:val="auto"/>
          <w:sz w:val="20"/>
        </w:rPr>
        <w:t xml:space="preserve">stavba s názvom - </w:t>
      </w:r>
      <w:r w:rsidRPr="008C660B">
        <w:rPr>
          <w:b/>
          <w:bCs/>
          <w:color w:val="auto"/>
          <w:sz w:val="20"/>
        </w:rPr>
        <w:t>Sklad a sedimentácia ropných látok</w:t>
      </w:r>
      <w:r>
        <w:rPr>
          <w:b/>
          <w:bCs/>
          <w:color w:val="auto"/>
          <w:sz w:val="20"/>
        </w:rPr>
        <w:t xml:space="preserve">. </w:t>
      </w:r>
      <w:r w:rsidRPr="00EE1D00">
        <w:rPr>
          <w:bCs/>
          <w:color w:val="auto"/>
          <w:sz w:val="20"/>
        </w:rPr>
        <w:t>P</w:t>
      </w:r>
      <w:r w:rsidRPr="008C660B">
        <w:rPr>
          <w:bCs/>
          <w:color w:val="auto"/>
          <w:sz w:val="20"/>
        </w:rPr>
        <w:t xml:space="preserve">redmetom </w:t>
      </w:r>
      <w:r w:rsidR="00D53AFC" w:rsidRPr="00D53AFC">
        <w:rPr>
          <w:color w:val="auto"/>
          <w:sz w:val="20"/>
        </w:rPr>
        <w:t xml:space="preserve">je najmä sedimentácia opotrebovaného oleja na jednotlivé frakcie čím sa mení objem fyzikálnej úpravy odpadov v jestvujúcej prevádzke „Centrum fyzikálno-chemických úprav odpadov“. Tejto hlavnej činnosti predchádzajú vedľajšie činnosti najmä stáčanie olejov z autocisterien, laboratórna analýza a viacnásobná filtrácia. Nevyhnutnou činnosťou je potrubná doprava pred úpravou a po nej. </w:t>
      </w:r>
      <w:r w:rsidR="00D53AFC" w:rsidRPr="00C16C1B">
        <w:rPr>
          <w:color w:val="auto"/>
          <w:sz w:val="20"/>
        </w:rPr>
        <w:t>Doplnkovými činnosťami k hlavnej činnosti budú najmä ohrev nádrží a potrubných rozvodov, prečerpanie a čistenie zachytených dažďových vôd.</w:t>
      </w:r>
    </w:p>
    <w:p w14:paraId="113157CB" w14:textId="77777777" w:rsidR="00B359EA" w:rsidRDefault="00B359EA" w:rsidP="00EE1D00">
      <w:pPr>
        <w:pStyle w:val="Zkladntext"/>
        <w:ind w:left="432"/>
        <w:rPr>
          <w:color w:val="auto"/>
          <w:sz w:val="20"/>
        </w:rPr>
      </w:pPr>
    </w:p>
    <w:p w14:paraId="35AA1E62" w14:textId="1493B2DD" w:rsidR="005F0D33" w:rsidRDefault="005B322A" w:rsidP="00EE1D00">
      <w:pPr>
        <w:pStyle w:val="Zkladntext"/>
        <w:ind w:left="567"/>
        <w:rPr>
          <w:color w:val="auto"/>
          <w:sz w:val="20"/>
        </w:rPr>
      </w:pPr>
      <w:r>
        <w:rPr>
          <w:color w:val="auto"/>
          <w:sz w:val="20"/>
        </w:rPr>
        <w:t xml:space="preserve">Zhotoviteľ sa zaväzuje podľa podmienok dohodnutých v tejto zmluve zhotoviť pre objednávateľa vo vlastnom </w:t>
      </w:r>
    </w:p>
    <w:p w14:paraId="5A5C6C24" w14:textId="451CEC34" w:rsidR="005F0D33" w:rsidRDefault="005B322A">
      <w:pPr>
        <w:pStyle w:val="Zkladntext"/>
        <w:tabs>
          <w:tab w:val="left" w:pos="567"/>
        </w:tabs>
        <w:ind w:left="567" w:hanging="567"/>
        <w:rPr>
          <w:color w:val="auto"/>
          <w:sz w:val="20"/>
        </w:rPr>
      </w:pPr>
      <w:r>
        <w:rPr>
          <w:color w:val="auto"/>
          <w:sz w:val="20"/>
        </w:rPr>
        <w:tab/>
        <w:t>mene a na vlastnú zodpovednosť stavebné práce na diele:</w:t>
      </w:r>
    </w:p>
    <w:p w14:paraId="019E520C" w14:textId="77777777" w:rsidR="00B359EA" w:rsidRDefault="00B359EA">
      <w:pPr>
        <w:pStyle w:val="Zkladntext"/>
        <w:tabs>
          <w:tab w:val="left" w:pos="567"/>
        </w:tabs>
        <w:ind w:left="567" w:hanging="567"/>
        <w:rPr>
          <w:color w:val="auto"/>
          <w:sz w:val="20"/>
        </w:rPr>
      </w:pPr>
    </w:p>
    <w:p w14:paraId="26AD996A" w14:textId="169BB316" w:rsidR="005F0D33" w:rsidRDefault="005B322A">
      <w:pPr>
        <w:ind w:left="567" w:hanging="567"/>
        <w:jc w:val="both"/>
        <w:rPr>
          <w:b/>
          <w:sz w:val="20"/>
          <w:szCs w:val="20"/>
        </w:rPr>
      </w:pPr>
      <w:r>
        <w:tab/>
      </w:r>
      <w:r w:rsidR="00B359EA" w:rsidRPr="00B359EA">
        <w:t>„Recyklácia nebezpečných odpadov v spoločnosti DETOX s.r.o.“</w:t>
      </w:r>
    </w:p>
    <w:p w14:paraId="6CE34668" w14:textId="77777777" w:rsidR="005F0D33" w:rsidRDefault="005B322A">
      <w:pPr>
        <w:ind w:left="567" w:hanging="567"/>
        <w:jc w:val="both"/>
      </w:pPr>
      <w:r>
        <w:rPr>
          <w:b/>
          <w:sz w:val="20"/>
          <w:szCs w:val="20"/>
        </w:rPr>
        <w:tab/>
      </w:r>
    </w:p>
    <w:p w14:paraId="6610E7E2" w14:textId="492308DF" w:rsidR="005F0D33" w:rsidRDefault="005B322A">
      <w:pPr>
        <w:pStyle w:val="Zkladntext"/>
        <w:numPr>
          <w:ilvl w:val="1"/>
          <w:numId w:val="10"/>
        </w:numPr>
        <w:ind w:left="567" w:hanging="567"/>
        <w:rPr>
          <w:b/>
          <w:color w:val="auto"/>
          <w:sz w:val="20"/>
          <w:szCs w:val="20"/>
        </w:rPr>
      </w:pPr>
      <w:r>
        <w:rPr>
          <w:color w:val="auto"/>
          <w:sz w:val="20"/>
          <w:szCs w:val="20"/>
        </w:rPr>
        <w:t xml:space="preserve">Stavebné práce sú určené podľa podmienok stanovených v tejto zmluve a podľa projektovej dokumentácie stavby ktorá tvorí </w:t>
      </w:r>
      <w:r w:rsidRPr="00EE1D00">
        <w:rPr>
          <w:color w:val="auto"/>
          <w:sz w:val="20"/>
          <w:szCs w:val="20"/>
        </w:rPr>
        <w:t>prílohu č.</w:t>
      </w:r>
      <w:r w:rsidR="00937DA5">
        <w:rPr>
          <w:color w:val="auto"/>
          <w:sz w:val="20"/>
          <w:szCs w:val="20"/>
        </w:rPr>
        <w:t>4</w:t>
      </w:r>
      <w:r w:rsidRPr="00EE1D00">
        <w:rPr>
          <w:color w:val="auto"/>
          <w:sz w:val="20"/>
          <w:szCs w:val="20"/>
        </w:rPr>
        <w:t xml:space="preserve"> tejto zmluvy</w:t>
      </w:r>
      <w:r>
        <w:rPr>
          <w:color w:val="auto"/>
          <w:sz w:val="20"/>
          <w:szCs w:val="20"/>
        </w:rPr>
        <w:t>. Dokumentácia bude uložená u objednávateľa a 1x paré bude odovzdané zhotoviteľovi.</w:t>
      </w:r>
      <w:r w:rsidR="00937DA5">
        <w:rPr>
          <w:color w:val="auto"/>
          <w:sz w:val="20"/>
          <w:szCs w:val="20"/>
        </w:rPr>
        <w:t xml:space="preserve"> </w:t>
      </w:r>
      <w:r w:rsidR="00937DA5" w:rsidRPr="00937DA5">
        <w:rPr>
          <w:color w:val="auto"/>
          <w:sz w:val="20"/>
          <w:szCs w:val="20"/>
        </w:rPr>
        <w:t>Rozsah prác je detailne popísaný v prílohe č. 1 tejto Zmluvy - Výkaz položiek - ocenený výkaz výmer, ktorá tvorí jej neoddeliteľnú súčasť.</w:t>
      </w:r>
    </w:p>
    <w:p w14:paraId="319CBCB8" w14:textId="77777777" w:rsidR="005F0D33" w:rsidRDefault="005B322A">
      <w:pPr>
        <w:ind w:left="567" w:hanging="567"/>
        <w:jc w:val="both"/>
        <w:rPr>
          <w:b/>
          <w:sz w:val="20"/>
          <w:szCs w:val="20"/>
        </w:rPr>
      </w:pPr>
      <w:r>
        <w:rPr>
          <w:b/>
          <w:sz w:val="20"/>
          <w:szCs w:val="20"/>
        </w:rPr>
        <w:tab/>
      </w:r>
    </w:p>
    <w:p w14:paraId="65009CBC" w14:textId="12F159C2" w:rsidR="005F0D33" w:rsidRDefault="005B322A">
      <w:pPr>
        <w:pStyle w:val="Zkladntext"/>
        <w:numPr>
          <w:ilvl w:val="1"/>
          <w:numId w:val="10"/>
        </w:numPr>
        <w:ind w:left="567" w:hanging="567"/>
        <w:rPr>
          <w:b/>
          <w:color w:val="auto"/>
          <w:sz w:val="20"/>
          <w:szCs w:val="20"/>
        </w:rPr>
      </w:pPr>
      <w:r>
        <w:rPr>
          <w:color w:val="auto"/>
          <w:sz w:val="20"/>
          <w:szCs w:val="20"/>
        </w:rPr>
        <w:t xml:space="preserve">Zhotoviteľ sa zaväzuje </w:t>
      </w:r>
      <w:r w:rsidR="006E557F">
        <w:rPr>
          <w:color w:val="auto"/>
          <w:sz w:val="20"/>
          <w:szCs w:val="20"/>
        </w:rPr>
        <w:t xml:space="preserve">v zmysle tejto zmluvy a projektovej dokumentácie </w:t>
      </w:r>
      <w:r w:rsidR="00937DA5" w:rsidRPr="00937DA5">
        <w:rPr>
          <w:color w:val="auto"/>
          <w:sz w:val="20"/>
          <w:szCs w:val="20"/>
        </w:rPr>
        <w:t xml:space="preserve">a príloh tejto Zmluvy </w:t>
      </w:r>
      <w:r>
        <w:rPr>
          <w:color w:val="auto"/>
          <w:sz w:val="20"/>
          <w:szCs w:val="20"/>
        </w:rPr>
        <w:t>zhotovené stavebné práce riadne a včas odovzdať objednávateľovi</w:t>
      </w:r>
      <w:r w:rsidR="006E557F">
        <w:rPr>
          <w:color w:val="auto"/>
          <w:sz w:val="20"/>
          <w:szCs w:val="20"/>
        </w:rPr>
        <w:t xml:space="preserve">. </w:t>
      </w:r>
    </w:p>
    <w:p w14:paraId="6389B37C" w14:textId="77777777" w:rsidR="005F0D33" w:rsidRDefault="005F0D33">
      <w:pPr>
        <w:ind w:left="567" w:hanging="567"/>
        <w:jc w:val="both"/>
        <w:rPr>
          <w:sz w:val="20"/>
          <w:szCs w:val="20"/>
        </w:rPr>
      </w:pPr>
    </w:p>
    <w:p w14:paraId="34B7780F" w14:textId="7B6DC603" w:rsidR="005F0D33" w:rsidRDefault="005B322A">
      <w:pPr>
        <w:pStyle w:val="Zkladntext"/>
        <w:numPr>
          <w:ilvl w:val="1"/>
          <w:numId w:val="10"/>
        </w:numPr>
        <w:ind w:left="567" w:hanging="567"/>
      </w:pPr>
      <w:r>
        <w:rPr>
          <w:color w:val="auto"/>
          <w:sz w:val="20"/>
          <w:szCs w:val="20"/>
        </w:rPr>
        <w:t>Predmet diela zahŕňa stavebné práce a uvedenie do prevádzky, vrátane vykonania všetkých komplexných skúšok a odovzdania príslušných dokladov</w:t>
      </w:r>
      <w:r w:rsidR="006E557F">
        <w:rPr>
          <w:color w:val="auto"/>
          <w:sz w:val="20"/>
          <w:szCs w:val="20"/>
        </w:rPr>
        <w:t xml:space="preserve"> prislúchajúcich</w:t>
      </w:r>
      <w:r>
        <w:rPr>
          <w:color w:val="auto"/>
          <w:sz w:val="20"/>
          <w:szCs w:val="20"/>
        </w:rPr>
        <w:t xml:space="preserve"> k</w:t>
      </w:r>
      <w:r w:rsidR="006E557F">
        <w:rPr>
          <w:color w:val="auto"/>
          <w:sz w:val="20"/>
          <w:szCs w:val="20"/>
        </w:rPr>
        <w:t> </w:t>
      </w:r>
      <w:r>
        <w:rPr>
          <w:color w:val="auto"/>
          <w:sz w:val="20"/>
          <w:szCs w:val="20"/>
        </w:rPr>
        <w:t>stavbe</w:t>
      </w:r>
      <w:r w:rsidR="006E557F">
        <w:rPr>
          <w:color w:val="auto"/>
          <w:sz w:val="20"/>
          <w:szCs w:val="20"/>
        </w:rPr>
        <w:t xml:space="preserve"> a k získaniu kolaudačného rozhodnutia</w:t>
      </w:r>
      <w:r>
        <w:rPr>
          <w:color w:val="auto"/>
          <w:sz w:val="20"/>
          <w:szCs w:val="20"/>
        </w:rPr>
        <w:t>.</w:t>
      </w:r>
    </w:p>
    <w:p w14:paraId="7D85B362" w14:textId="77777777" w:rsidR="005F0D33" w:rsidRDefault="005F0D33">
      <w:pPr>
        <w:ind w:left="567" w:hanging="567"/>
        <w:jc w:val="both"/>
        <w:rPr>
          <w:sz w:val="20"/>
          <w:szCs w:val="20"/>
        </w:rPr>
      </w:pPr>
    </w:p>
    <w:p w14:paraId="0D3FB1F0" w14:textId="77777777" w:rsidR="005F0D33" w:rsidRDefault="005B322A">
      <w:pPr>
        <w:pStyle w:val="Zkladntext"/>
        <w:numPr>
          <w:ilvl w:val="1"/>
          <w:numId w:val="10"/>
        </w:numPr>
        <w:ind w:left="567" w:hanging="567"/>
        <w:rPr>
          <w:color w:val="auto"/>
          <w:sz w:val="20"/>
          <w:szCs w:val="20"/>
        </w:rPr>
      </w:pPr>
      <w:r>
        <w:rPr>
          <w:color w:val="auto"/>
          <w:sz w:val="20"/>
          <w:szCs w:val="20"/>
        </w:rPr>
        <w:t xml:space="preserve">Objednávateľ sa zaväzuje, že riadne dokončené stavebné práce na diele bez vád a nedostatkov prevezme, zaplatí </w:t>
      </w:r>
    </w:p>
    <w:p w14:paraId="5F99F710" w14:textId="77777777" w:rsidR="005F0D33" w:rsidRDefault="005B322A">
      <w:pPr>
        <w:ind w:left="567" w:hanging="567"/>
        <w:jc w:val="both"/>
        <w:rPr>
          <w:sz w:val="20"/>
          <w:szCs w:val="20"/>
        </w:rPr>
      </w:pPr>
      <w:r>
        <w:rPr>
          <w:sz w:val="20"/>
          <w:szCs w:val="20"/>
        </w:rPr>
        <w:tab/>
      </w:r>
      <w:r>
        <w:rPr>
          <w:sz w:val="20"/>
          <w:szCs w:val="20"/>
        </w:rPr>
        <w:tab/>
        <w:t xml:space="preserve">za jeho zhotovenie dohodnutú cenu uvedenú v článku V. podľa platobných podmienok uvedených v článku VI. </w:t>
      </w:r>
    </w:p>
    <w:p w14:paraId="30A80777" w14:textId="77777777" w:rsidR="005F0D33" w:rsidRDefault="005B322A">
      <w:pPr>
        <w:ind w:left="567" w:hanging="567"/>
        <w:jc w:val="both"/>
        <w:rPr>
          <w:sz w:val="20"/>
          <w:szCs w:val="20"/>
        </w:rPr>
      </w:pPr>
      <w:r>
        <w:rPr>
          <w:sz w:val="20"/>
          <w:szCs w:val="20"/>
        </w:rPr>
        <w:tab/>
      </w:r>
      <w:r>
        <w:rPr>
          <w:sz w:val="20"/>
          <w:szCs w:val="20"/>
        </w:rPr>
        <w:tab/>
        <w:t>tejto zmluvy o dielo a poskytne zhotoviteľovi dojednané spolupôsobenie.</w:t>
      </w:r>
    </w:p>
    <w:p w14:paraId="3933343A" w14:textId="77777777" w:rsidR="005F0D33" w:rsidRDefault="005F0D33">
      <w:pPr>
        <w:ind w:left="567" w:hanging="567"/>
        <w:jc w:val="both"/>
        <w:rPr>
          <w:sz w:val="20"/>
          <w:szCs w:val="20"/>
        </w:rPr>
      </w:pPr>
    </w:p>
    <w:p w14:paraId="7C67604C" w14:textId="77777777" w:rsidR="005F0D33" w:rsidRDefault="005B322A">
      <w:pPr>
        <w:pStyle w:val="Zkladntext"/>
        <w:numPr>
          <w:ilvl w:val="1"/>
          <w:numId w:val="10"/>
        </w:numPr>
        <w:ind w:left="567" w:hanging="567"/>
        <w:rPr>
          <w:color w:val="auto"/>
          <w:sz w:val="20"/>
          <w:szCs w:val="20"/>
        </w:rPr>
      </w:pPr>
      <w:r>
        <w:rPr>
          <w:color w:val="auto"/>
          <w:sz w:val="20"/>
          <w:szCs w:val="20"/>
        </w:rPr>
        <w:t>Zhotoviteľ sa zaväzuje zhotoviť stavebné práce na diele podľa vypracovanej dokumentácie, platných technických a právnych predpisov a slovenských technických noriem tak, aby slúžilo k určenému účelu.</w:t>
      </w:r>
    </w:p>
    <w:p w14:paraId="24E62B89" w14:textId="77777777" w:rsidR="005F0D33" w:rsidRDefault="005F0D33">
      <w:pPr>
        <w:ind w:left="568" w:firstLine="2"/>
        <w:jc w:val="both"/>
        <w:rPr>
          <w:sz w:val="20"/>
          <w:szCs w:val="20"/>
        </w:rPr>
      </w:pPr>
    </w:p>
    <w:p w14:paraId="2D20FE36" w14:textId="77777777" w:rsidR="005F0D33" w:rsidRDefault="005B322A">
      <w:pPr>
        <w:pStyle w:val="Zkladntext"/>
        <w:numPr>
          <w:ilvl w:val="1"/>
          <w:numId w:val="10"/>
        </w:numPr>
        <w:ind w:left="567" w:hanging="567"/>
        <w:rPr>
          <w:color w:val="auto"/>
          <w:sz w:val="20"/>
          <w:szCs w:val="20"/>
        </w:rPr>
      </w:pPr>
      <w:r>
        <w:rPr>
          <w:color w:val="auto"/>
          <w:sz w:val="20"/>
          <w:szCs w:val="20"/>
        </w:rPr>
        <w:t>Zhotoviteľ potvrdzuje, že sa plne zoznámil s rozsahom a povahou diela, že sú mu známe technické, kvalitatívne a iné podmienky k realizácii diela a že disponuje takými kapacitami a odbornými znalosťami, ktoré sú k zhotoveniu diela potrebné.</w:t>
      </w:r>
    </w:p>
    <w:p w14:paraId="65C5367B" w14:textId="77777777" w:rsidR="005F0D33" w:rsidRDefault="005F0D33">
      <w:pPr>
        <w:ind w:left="568" w:firstLine="2"/>
        <w:jc w:val="both"/>
        <w:rPr>
          <w:sz w:val="20"/>
          <w:szCs w:val="20"/>
        </w:rPr>
      </w:pPr>
    </w:p>
    <w:p w14:paraId="59C7F6DB" w14:textId="77777777" w:rsidR="005F0D33" w:rsidRDefault="005B322A">
      <w:pPr>
        <w:pStyle w:val="Zkladntext"/>
        <w:widowControl/>
        <w:spacing w:before="120"/>
        <w:jc w:val="center"/>
        <w:rPr>
          <w:color w:val="auto"/>
          <w:sz w:val="20"/>
        </w:rPr>
      </w:pPr>
      <w:r>
        <w:rPr>
          <w:b/>
          <w:color w:val="auto"/>
        </w:rPr>
        <w:t>IV. ČAS PLNENIA</w:t>
      </w:r>
    </w:p>
    <w:p w14:paraId="67561828" w14:textId="77777777" w:rsidR="005F0D33" w:rsidRDefault="005F0D33">
      <w:pPr>
        <w:pStyle w:val="Zkladntext"/>
        <w:rPr>
          <w:b/>
          <w:color w:val="auto"/>
        </w:rPr>
      </w:pPr>
    </w:p>
    <w:p w14:paraId="6CE9A63F" w14:textId="77777777" w:rsidR="005F0D33" w:rsidRDefault="005F0D33">
      <w:pPr>
        <w:pStyle w:val="Odsekzoznamu"/>
        <w:widowControl w:val="0"/>
        <w:numPr>
          <w:ilvl w:val="0"/>
          <w:numId w:val="10"/>
        </w:numPr>
        <w:jc w:val="both"/>
        <w:rPr>
          <w:vanish/>
          <w:sz w:val="20"/>
        </w:rPr>
      </w:pPr>
    </w:p>
    <w:p w14:paraId="18602518" w14:textId="793CC1FB" w:rsidR="00E13D1B" w:rsidRDefault="00787BEE" w:rsidP="00E13D1B">
      <w:pPr>
        <w:pStyle w:val="Zkladntext"/>
        <w:numPr>
          <w:ilvl w:val="1"/>
          <w:numId w:val="10"/>
        </w:numPr>
        <w:rPr>
          <w:color w:val="auto"/>
          <w:sz w:val="20"/>
        </w:rPr>
      </w:pPr>
      <w:r>
        <w:rPr>
          <w:color w:val="auto"/>
          <w:sz w:val="20"/>
        </w:rPr>
        <w:t xml:space="preserve">Zhotoviteľ sa zaväzuje dodať predmet zákazky </w:t>
      </w:r>
      <w:r w:rsidRPr="00787BEE">
        <w:rPr>
          <w:color w:val="auto"/>
          <w:sz w:val="20"/>
        </w:rPr>
        <w:t>max. do 9 mesiacov</w:t>
      </w:r>
      <w:r w:rsidR="00E65E95">
        <w:rPr>
          <w:color w:val="auto"/>
          <w:sz w:val="20"/>
        </w:rPr>
        <w:t xml:space="preserve"> </w:t>
      </w:r>
      <w:r w:rsidRPr="00787BEE">
        <w:rPr>
          <w:color w:val="auto"/>
          <w:sz w:val="20"/>
        </w:rPr>
        <w:t>odo dňa odovzdania a prevzatia miesta stavebných prác.</w:t>
      </w:r>
      <w:r>
        <w:rPr>
          <w:color w:val="auto"/>
          <w:sz w:val="20"/>
        </w:rPr>
        <w:t xml:space="preserve"> </w:t>
      </w:r>
      <w:r w:rsidR="00E13D1B" w:rsidRPr="00E13D1B">
        <w:rPr>
          <w:color w:val="auto"/>
          <w:sz w:val="20"/>
        </w:rPr>
        <w:t xml:space="preserve">Dĺžka realizácie prác sa dojednáva na </w:t>
      </w:r>
      <w:r w:rsidR="00E13D1B">
        <w:rPr>
          <w:color w:val="auto"/>
          <w:sz w:val="20"/>
        </w:rPr>
        <w:t>............ kalendárnych dní</w:t>
      </w:r>
      <w:r w:rsidR="00E13D1B" w:rsidRPr="00E13D1B">
        <w:rPr>
          <w:color w:val="auto"/>
          <w:sz w:val="20"/>
        </w:rPr>
        <w:t xml:space="preserve"> </w:t>
      </w:r>
      <w:r w:rsidR="00E13D1B">
        <w:rPr>
          <w:color w:val="auto"/>
          <w:sz w:val="20"/>
        </w:rPr>
        <w:t xml:space="preserve">(doplní uchádzač podľa návrhu na plnenie kritérií) </w:t>
      </w:r>
      <w:bookmarkStart w:id="3" w:name="_Hlk524518271"/>
      <w:r w:rsidR="00E13D1B" w:rsidRPr="00E13D1B">
        <w:rPr>
          <w:color w:val="auto"/>
          <w:sz w:val="20"/>
        </w:rPr>
        <w:t>odo dňa odovzdania a prevzatia miesta stavebných prác.</w:t>
      </w:r>
      <w:bookmarkEnd w:id="3"/>
    </w:p>
    <w:p w14:paraId="4FABB3C6" w14:textId="77777777" w:rsidR="00E13D1B" w:rsidRDefault="00E13D1B" w:rsidP="00E13D1B">
      <w:pPr>
        <w:pStyle w:val="Zkladntext"/>
        <w:ind w:firstLine="564"/>
        <w:rPr>
          <w:color w:val="auto"/>
          <w:sz w:val="20"/>
        </w:rPr>
      </w:pPr>
    </w:p>
    <w:p w14:paraId="5A9BB86B" w14:textId="7A1D3CEB" w:rsidR="005F0D33" w:rsidRDefault="005B322A" w:rsidP="00EE1D00">
      <w:pPr>
        <w:pStyle w:val="Zkladntext"/>
        <w:ind w:firstLine="564"/>
        <w:rPr>
          <w:color w:val="auto"/>
          <w:sz w:val="20"/>
        </w:rPr>
      </w:pPr>
      <w:r>
        <w:rPr>
          <w:color w:val="auto"/>
          <w:sz w:val="20"/>
        </w:rPr>
        <w:t>Odovzdanie staveniska:</w:t>
      </w:r>
      <w:r>
        <w:rPr>
          <w:color w:val="auto"/>
          <w:sz w:val="20"/>
        </w:rPr>
        <w:tab/>
      </w:r>
      <w:r w:rsidR="00B916A5" w:rsidRPr="00B916A5">
        <w:rPr>
          <w:color w:val="auto"/>
          <w:sz w:val="20"/>
        </w:rPr>
        <w:t xml:space="preserve">do 7 dní od </w:t>
      </w:r>
      <w:r w:rsidR="00937DA5">
        <w:rPr>
          <w:color w:val="auto"/>
          <w:sz w:val="20"/>
        </w:rPr>
        <w:t xml:space="preserve">nadobudnutia </w:t>
      </w:r>
      <w:r w:rsidR="00B916A5" w:rsidRPr="00B916A5">
        <w:rPr>
          <w:color w:val="auto"/>
          <w:sz w:val="20"/>
        </w:rPr>
        <w:t>účinnosti zmluvy</w:t>
      </w:r>
      <w:r>
        <w:rPr>
          <w:color w:val="auto"/>
          <w:sz w:val="20"/>
        </w:rPr>
        <w:tab/>
      </w:r>
      <w:r>
        <w:rPr>
          <w:color w:val="auto"/>
          <w:sz w:val="20"/>
        </w:rPr>
        <w:tab/>
      </w:r>
      <w:r>
        <w:rPr>
          <w:color w:val="auto"/>
          <w:sz w:val="20"/>
        </w:rPr>
        <w:tab/>
      </w:r>
    </w:p>
    <w:p w14:paraId="22FED2B0" w14:textId="22D7BAB9" w:rsidR="005F0D33" w:rsidRDefault="005B322A">
      <w:pPr>
        <w:pStyle w:val="Zkladntext"/>
        <w:ind w:left="564"/>
        <w:rPr>
          <w:color w:val="auto"/>
          <w:sz w:val="20"/>
        </w:rPr>
      </w:pPr>
      <w:r>
        <w:rPr>
          <w:color w:val="auto"/>
          <w:sz w:val="20"/>
        </w:rPr>
        <w:t>Začatie stavebných prác:</w:t>
      </w:r>
      <w:r>
        <w:rPr>
          <w:color w:val="auto"/>
          <w:sz w:val="20"/>
        </w:rPr>
        <w:tab/>
      </w:r>
      <w:r w:rsidR="006B7B11">
        <w:rPr>
          <w:color w:val="auto"/>
          <w:sz w:val="20"/>
        </w:rPr>
        <w:t xml:space="preserve"> odovzdanie a prevzatie miesta stavebných prác</w:t>
      </w:r>
      <w:r>
        <w:rPr>
          <w:color w:val="auto"/>
          <w:sz w:val="20"/>
        </w:rPr>
        <w:tab/>
      </w:r>
      <w:r>
        <w:rPr>
          <w:color w:val="auto"/>
          <w:sz w:val="20"/>
        </w:rPr>
        <w:tab/>
      </w:r>
    </w:p>
    <w:p w14:paraId="24E58068" w14:textId="65515F97" w:rsidR="005F0D33" w:rsidRDefault="005B322A">
      <w:pPr>
        <w:pStyle w:val="Zkladntext"/>
        <w:ind w:left="280" w:firstLine="284"/>
        <w:rPr>
          <w:color w:val="auto"/>
          <w:sz w:val="20"/>
        </w:rPr>
      </w:pPr>
      <w:r>
        <w:rPr>
          <w:color w:val="auto"/>
          <w:sz w:val="20"/>
        </w:rPr>
        <w:t>Ukončenie prác:</w:t>
      </w:r>
      <w:r>
        <w:rPr>
          <w:color w:val="auto"/>
          <w:sz w:val="20"/>
        </w:rPr>
        <w:tab/>
      </w:r>
      <w:r w:rsidR="006B7B11" w:rsidRPr="00E65E95">
        <w:rPr>
          <w:color w:val="FF0000"/>
          <w:sz w:val="20"/>
        </w:rPr>
        <w:t>doplní uchádzač podľa návrhu na plnenie kritérií</w:t>
      </w:r>
      <w:r>
        <w:rPr>
          <w:color w:val="auto"/>
          <w:sz w:val="20"/>
        </w:rPr>
        <w:tab/>
      </w:r>
    </w:p>
    <w:p w14:paraId="137BE0CA" w14:textId="77777777" w:rsidR="005F0D33" w:rsidRDefault="005B322A">
      <w:pPr>
        <w:pStyle w:val="Zkladntext"/>
        <w:ind w:left="280" w:firstLine="284"/>
        <w:rPr>
          <w:color w:val="auto"/>
          <w:sz w:val="20"/>
        </w:rPr>
      </w:pPr>
      <w:r>
        <w:rPr>
          <w:color w:val="auto"/>
          <w:sz w:val="20"/>
        </w:rPr>
        <w:tab/>
      </w:r>
      <w:r>
        <w:rPr>
          <w:color w:val="auto"/>
          <w:sz w:val="20"/>
        </w:rPr>
        <w:tab/>
      </w:r>
      <w:r>
        <w:rPr>
          <w:color w:val="auto"/>
          <w:sz w:val="20"/>
        </w:rPr>
        <w:tab/>
      </w:r>
      <w:r>
        <w:rPr>
          <w:color w:val="auto"/>
          <w:sz w:val="20"/>
        </w:rPr>
        <w:tab/>
      </w:r>
    </w:p>
    <w:p w14:paraId="126B520B" w14:textId="77777777" w:rsidR="005F0D33" w:rsidRDefault="005B322A">
      <w:pPr>
        <w:pStyle w:val="Zkladntext"/>
        <w:numPr>
          <w:ilvl w:val="1"/>
          <w:numId w:val="10"/>
        </w:numPr>
        <w:ind w:left="567" w:hanging="567"/>
        <w:rPr>
          <w:color w:val="auto"/>
          <w:sz w:val="20"/>
        </w:rPr>
      </w:pPr>
      <w:r>
        <w:rPr>
          <w:color w:val="auto"/>
          <w:sz w:val="20"/>
        </w:rPr>
        <w:t>Uvedené termíny sú termíny najneskoršie prípustné. Zmluvné termíny sú neprekročiteľné s výnimkou:</w:t>
      </w:r>
    </w:p>
    <w:p w14:paraId="3A372D5D" w14:textId="77777777" w:rsidR="005F0D33" w:rsidRDefault="005B322A">
      <w:pPr>
        <w:pStyle w:val="Zkladntext"/>
        <w:numPr>
          <w:ilvl w:val="2"/>
          <w:numId w:val="10"/>
        </w:numPr>
        <w:rPr>
          <w:color w:val="auto"/>
          <w:sz w:val="20"/>
        </w:rPr>
      </w:pPr>
      <w:r>
        <w:rPr>
          <w:color w:val="auto"/>
          <w:sz w:val="20"/>
        </w:rPr>
        <w:t xml:space="preserve">- vyššej moci </w:t>
      </w:r>
    </w:p>
    <w:p w14:paraId="71D4198E" w14:textId="77777777" w:rsidR="005F0D33" w:rsidRDefault="005B322A">
      <w:pPr>
        <w:pStyle w:val="Zkladntext"/>
        <w:numPr>
          <w:ilvl w:val="2"/>
          <w:numId w:val="10"/>
        </w:numPr>
        <w:rPr>
          <w:color w:val="auto"/>
          <w:sz w:val="20"/>
        </w:rPr>
      </w:pPr>
      <w:r>
        <w:rPr>
          <w:color w:val="auto"/>
          <w:sz w:val="20"/>
        </w:rPr>
        <w:t>- zmien rozsahu prác podľa písomných pokynov, schválených štatutárnym orgánom objednávateľa,</w:t>
      </w:r>
    </w:p>
    <w:p w14:paraId="70E55571" w14:textId="77777777" w:rsidR="005F0D33" w:rsidRDefault="005B322A">
      <w:pPr>
        <w:pStyle w:val="Zkladntext"/>
        <w:numPr>
          <w:ilvl w:val="2"/>
          <w:numId w:val="10"/>
        </w:numPr>
        <w:rPr>
          <w:color w:val="auto"/>
          <w:sz w:val="20"/>
        </w:rPr>
      </w:pPr>
      <w:r>
        <w:rPr>
          <w:color w:val="auto"/>
          <w:sz w:val="20"/>
        </w:rPr>
        <w:t>- vydania príkazov a zákazov vládnych alebo miestnych správnych orgánov, ak neboli vyvolané situáciou u zhotoviteľa.</w:t>
      </w:r>
    </w:p>
    <w:p w14:paraId="290BCFCE" w14:textId="77777777" w:rsidR="005F0D33" w:rsidRDefault="005F0D33">
      <w:pPr>
        <w:pStyle w:val="Zkladntext"/>
        <w:ind w:left="567" w:hanging="567"/>
        <w:rPr>
          <w:color w:val="auto"/>
          <w:sz w:val="20"/>
        </w:rPr>
      </w:pPr>
    </w:p>
    <w:p w14:paraId="452FE023" w14:textId="77777777" w:rsidR="005F0D33" w:rsidRDefault="005B322A">
      <w:pPr>
        <w:pStyle w:val="Zkladntext"/>
        <w:numPr>
          <w:ilvl w:val="1"/>
          <w:numId w:val="10"/>
        </w:numPr>
        <w:ind w:left="567" w:hanging="567"/>
        <w:rPr>
          <w:color w:val="auto"/>
          <w:sz w:val="20"/>
        </w:rPr>
      </w:pPr>
      <w:r>
        <w:rPr>
          <w:color w:val="auto"/>
          <w:sz w:val="20"/>
        </w:rPr>
        <w:t xml:space="preserve">Zhotoviteľ je povinný pri podpísaní tejto </w:t>
      </w:r>
      <w:r w:rsidRPr="00EE1D00">
        <w:rPr>
          <w:color w:val="auto"/>
          <w:sz w:val="20"/>
        </w:rPr>
        <w:t>zmluvy predložiť vecný a objemový postup plnenia tejto zmluvy –</w:t>
      </w:r>
      <w:r>
        <w:rPr>
          <w:color w:val="auto"/>
          <w:sz w:val="20"/>
        </w:rPr>
        <w:t xml:space="preserve"> harmonogram výstavby a je povinný dodržiavať ho počas celej realizácie predmetu diela.</w:t>
      </w:r>
    </w:p>
    <w:p w14:paraId="58B6716F" w14:textId="77777777" w:rsidR="005F0D33" w:rsidRDefault="005F0D33">
      <w:pPr>
        <w:pStyle w:val="Zkladntext"/>
        <w:ind w:left="567"/>
        <w:rPr>
          <w:color w:val="auto"/>
          <w:sz w:val="20"/>
        </w:rPr>
      </w:pPr>
    </w:p>
    <w:p w14:paraId="6A2A9D8B" w14:textId="77777777" w:rsidR="005F0D33" w:rsidRDefault="005B322A">
      <w:pPr>
        <w:pStyle w:val="Zkladntext"/>
        <w:numPr>
          <w:ilvl w:val="1"/>
          <w:numId w:val="10"/>
        </w:numPr>
        <w:ind w:left="567" w:hanging="567"/>
        <w:rPr>
          <w:color w:val="auto"/>
          <w:sz w:val="20"/>
        </w:rPr>
      </w:pPr>
      <w:r>
        <w:rPr>
          <w:color w:val="auto"/>
          <w:sz w:val="20"/>
        </w:rPr>
        <w:lastRenderedPageBreak/>
        <w:t>Zhotoviteľ je povinný bez meškania písomne informovať objednávateľa o vzniku akejkoľvek udalosti, ktorá bráni alebo sťažuje realizáciu predmetu diela s dôsledkom omeškania alebo predĺženia termínu ukončenia stavebných prác stanovenom v čl. IV, bode 4.1. tejto zmluvy.</w:t>
      </w:r>
    </w:p>
    <w:p w14:paraId="7FEABEC0" w14:textId="77777777" w:rsidR="005F0D33" w:rsidRDefault="005F0D33">
      <w:pPr>
        <w:pStyle w:val="Zkladntext"/>
        <w:ind w:left="567"/>
        <w:rPr>
          <w:color w:val="auto"/>
          <w:sz w:val="20"/>
        </w:rPr>
      </w:pPr>
    </w:p>
    <w:p w14:paraId="6BA4C31C" w14:textId="77777777" w:rsidR="005F0D33" w:rsidRDefault="005B322A">
      <w:pPr>
        <w:pStyle w:val="Zkladntext"/>
        <w:numPr>
          <w:ilvl w:val="1"/>
          <w:numId w:val="10"/>
        </w:numPr>
        <w:ind w:left="567" w:hanging="567"/>
        <w:rPr>
          <w:color w:val="auto"/>
          <w:sz w:val="20"/>
        </w:rPr>
      </w:pPr>
      <w:r>
        <w:rPr>
          <w:color w:val="auto"/>
          <w:sz w:val="20"/>
        </w:rPr>
        <w:t>Predĺžené lehoty plnenia sa určia podľa dĺžky preukázaného zdržania zmluvných strán.</w:t>
      </w:r>
    </w:p>
    <w:p w14:paraId="2ADDF0A6" w14:textId="77777777" w:rsidR="005F0D33" w:rsidRDefault="005F0D33">
      <w:pPr>
        <w:pStyle w:val="Zkladntext"/>
        <w:ind w:left="567"/>
        <w:rPr>
          <w:color w:val="auto"/>
          <w:sz w:val="20"/>
        </w:rPr>
      </w:pPr>
    </w:p>
    <w:p w14:paraId="1F65E44D" w14:textId="348AAFB7" w:rsidR="005F0D33" w:rsidRDefault="005B322A">
      <w:pPr>
        <w:pStyle w:val="Zkladntext"/>
        <w:numPr>
          <w:ilvl w:val="1"/>
          <w:numId w:val="10"/>
        </w:numPr>
        <w:ind w:left="567" w:hanging="567"/>
        <w:rPr>
          <w:color w:val="auto"/>
          <w:sz w:val="20"/>
        </w:rPr>
      </w:pPr>
      <w:r>
        <w:rPr>
          <w:color w:val="auto"/>
          <w:sz w:val="20"/>
        </w:rPr>
        <w:t>Ak zhotoviteľ mešká s dokončením prác podľa zmluvného termínu, bude objednávateľ žiadať náhradu škody podľa § 373 a</w:t>
      </w:r>
      <w:r w:rsidR="006E557F">
        <w:rPr>
          <w:color w:val="auto"/>
          <w:sz w:val="20"/>
        </w:rPr>
        <w:t> </w:t>
      </w:r>
      <w:r>
        <w:rPr>
          <w:color w:val="auto"/>
          <w:sz w:val="20"/>
        </w:rPr>
        <w:t>nasledujúci</w:t>
      </w:r>
      <w:r w:rsidR="006E557F">
        <w:rPr>
          <w:color w:val="auto"/>
          <w:sz w:val="20"/>
        </w:rPr>
        <w:t>ch</w:t>
      </w:r>
      <w:r>
        <w:rPr>
          <w:color w:val="auto"/>
          <w:sz w:val="20"/>
        </w:rPr>
        <w:t xml:space="preserve"> Obchodného zákonníka, pričom táto zmluva o dielo zostáva v platnosti. Objednávateľ určí zhotoviteľovi primeraný dodatočný čas plnenia zmluvy a vyhlási, že po prípadnom bezvýslednom uplynutí tejto lehoty uplatní sankcie odstúpi od zmluvy.</w:t>
      </w:r>
    </w:p>
    <w:p w14:paraId="22F42934" w14:textId="77777777" w:rsidR="005F0D33" w:rsidRDefault="005F0D33">
      <w:pPr>
        <w:pStyle w:val="Odsekzoznamu"/>
        <w:rPr>
          <w:sz w:val="20"/>
        </w:rPr>
      </w:pPr>
    </w:p>
    <w:p w14:paraId="0BDD7175" w14:textId="77777777" w:rsidR="005F0D33" w:rsidRDefault="005B322A">
      <w:pPr>
        <w:pStyle w:val="Zkladntext"/>
        <w:numPr>
          <w:ilvl w:val="1"/>
          <w:numId w:val="10"/>
        </w:numPr>
        <w:ind w:left="567" w:hanging="567"/>
        <w:rPr>
          <w:color w:val="auto"/>
          <w:sz w:val="20"/>
        </w:rPr>
      </w:pPr>
      <w:r>
        <w:rPr>
          <w:color w:val="auto"/>
          <w:sz w:val="20"/>
        </w:rPr>
        <w:t>V prípade, že bude zhotoviteľ v omeškaní s plnením ukončenia stavebných prác z dôvodov ležiacich na jeho strane viac ako o 15 kalendárnych dní, alebo nedodržiava harmonogram výstavby a zároveň neinformuje objednávateľa podľa bodu 4.4. čl. IV tejto zmluvy, považuje sa toto za podstatné porušenie zmluvy.</w:t>
      </w:r>
    </w:p>
    <w:p w14:paraId="49564682" w14:textId="77777777" w:rsidR="005F0D33" w:rsidRDefault="005F0D33">
      <w:pPr>
        <w:pStyle w:val="Zkladntext"/>
        <w:rPr>
          <w:color w:val="auto"/>
          <w:sz w:val="20"/>
        </w:rPr>
      </w:pPr>
    </w:p>
    <w:p w14:paraId="0DDBBB20" w14:textId="77777777" w:rsidR="005F0D33" w:rsidRDefault="005B322A">
      <w:pPr>
        <w:pStyle w:val="Zkladntext"/>
        <w:numPr>
          <w:ilvl w:val="1"/>
          <w:numId w:val="10"/>
        </w:numPr>
        <w:ind w:left="567" w:hanging="567"/>
        <w:rPr>
          <w:color w:val="auto"/>
          <w:sz w:val="20"/>
        </w:rPr>
      </w:pPr>
      <w:r>
        <w:rPr>
          <w:color w:val="auto"/>
          <w:sz w:val="20"/>
        </w:rPr>
        <w:t>Objednávateľ sa zaväzuje :</w:t>
      </w:r>
    </w:p>
    <w:p w14:paraId="41A6828E" w14:textId="77777777" w:rsidR="005F0D33" w:rsidRDefault="005B322A">
      <w:pPr>
        <w:pStyle w:val="Zkladntext"/>
        <w:numPr>
          <w:ilvl w:val="2"/>
          <w:numId w:val="10"/>
        </w:numPr>
        <w:rPr>
          <w:color w:val="auto"/>
          <w:sz w:val="20"/>
        </w:rPr>
      </w:pPr>
      <w:r>
        <w:rPr>
          <w:color w:val="auto"/>
          <w:sz w:val="20"/>
        </w:rPr>
        <w:t>Odovzdať zhotoviteľovi stavenisko.</w:t>
      </w:r>
    </w:p>
    <w:p w14:paraId="2BEB69D0" w14:textId="77777777" w:rsidR="005F0D33" w:rsidRDefault="005B322A">
      <w:pPr>
        <w:pStyle w:val="Zkladntext"/>
        <w:numPr>
          <w:ilvl w:val="2"/>
          <w:numId w:val="10"/>
        </w:numPr>
      </w:pPr>
      <w:r>
        <w:rPr>
          <w:color w:val="auto"/>
          <w:sz w:val="20"/>
        </w:rPr>
        <w:t>Určiť odberové miesta vody a elektrickej energie.</w:t>
      </w:r>
    </w:p>
    <w:p w14:paraId="01471D71" w14:textId="77777777" w:rsidR="005F0D33" w:rsidRDefault="005F0D33">
      <w:pPr>
        <w:pStyle w:val="Zkladntext"/>
        <w:rPr>
          <w:color w:val="auto"/>
          <w:sz w:val="20"/>
        </w:rPr>
      </w:pPr>
    </w:p>
    <w:p w14:paraId="20413977" w14:textId="77777777" w:rsidR="005F0D33" w:rsidRDefault="005B322A">
      <w:pPr>
        <w:pStyle w:val="Zkladntext"/>
        <w:numPr>
          <w:ilvl w:val="1"/>
          <w:numId w:val="10"/>
        </w:numPr>
        <w:ind w:left="567" w:hanging="567"/>
      </w:pPr>
      <w:r>
        <w:rPr>
          <w:color w:val="auto"/>
          <w:sz w:val="20"/>
        </w:rPr>
        <w:t xml:space="preserve">Zmluvné strany sa dohodli, že zhotoviteľ nie je v omeškaní s termínom dokončenia diela uvedeným v bode </w:t>
      </w:r>
    </w:p>
    <w:p w14:paraId="014653AA" w14:textId="77777777" w:rsidR="005F0D33" w:rsidRDefault="005B322A">
      <w:pPr>
        <w:pStyle w:val="Zkladntext"/>
        <w:ind w:left="564" w:firstLine="4"/>
        <w:rPr>
          <w:color w:val="auto"/>
          <w:sz w:val="20"/>
        </w:rPr>
      </w:pPr>
      <w:r>
        <w:rPr>
          <w:color w:val="auto"/>
          <w:sz w:val="20"/>
        </w:rPr>
        <w:t>4.1. po dobu, po ktorú nemohol svoju povinnosť súvisiacu s realizáciou predmetu plnenia zmluvy plniť následkom okolností, vzniknutých na strane objednávateľa. V tomto prípade má zhotoviteľ právo na predĺženie lehoty výstavby a zmenu termínu dokončenia diela.</w:t>
      </w:r>
    </w:p>
    <w:p w14:paraId="0204600A" w14:textId="77777777" w:rsidR="005F0D33" w:rsidRDefault="005F0D33">
      <w:pPr>
        <w:pStyle w:val="Zkladntext"/>
        <w:rPr>
          <w:color w:val="auto"/>
          <w:sz w:val="20"/>
        </w:rPr>
      </w:pPr>
    </w:p>
    <w:p w14:paraId="7CE50F19" w14:textId="77777777" w:rsidR="005F0D33" w:rsidRDefault="005B322A">
      <w:pPr>
        <w:pStyle w:val="Zkladntext"/>
        <w:numPr>
          <w:ilvl w:val="1"/>
          <w:numId w:val="10"/>
        </w:numPr>
        <w:ind w:left="567" w:hanging="567"/>
        <w:rPr>
          <w:color w:val="auto"/>
          <w:sz w:val="20"/>
        </w:rPr>
      </w:pPr>
      <w:r>
        <w:rPr>
          <w:color w:val="auto"/>
          <w:sz w:val="20"/>
        </w:rPr>
        <w:t xml:space="preserve">Ak zhotoviteľ pripraví dielo alebo jeho časť, schopnú samostatného užívania na odovzdanie pred dohodnutým </w:t>
      </w:r>
      <w:r>
        <w:rPr>
          <w:color w:val="auto"/>
          <w:sz w:val="20"/>
        </w:rPr>
        <w:tab/>
        <w:t>termínom, objednávateľ po overení ukončenia prác dohodnutú časť diela prevezme aj v skoršom ponúkanom termíne.</w:t>
      </w:r>
    </w:p>
    <w:p w14:paraId="7A812D42" w14:textId="77777777" w:rsidR="005F0D33" w:rsidRDefault="005F0D33">
      <w:pPr>
        <w:pStyle w:val="Zkladntext"/>
        <w:rPr>
          <w:color w:val="auto"/>
          <w:sz w:val="20"/>
        </w:rPr>
      </w:pPr>
    </w:p>
    <w:p w14:paraId="48B23DEE" w14:textId="77777777" w:rsidR="005F0D33" w:rsidRDefault="005B322A">
      <w:pPr>
        <w:pStyle w:val="Zkladntext"/>
        <w:widowControl/>
        <w:spacing w:before="120"/>
        <w:jc w:val="center"/>
        <w:rPr>
          <w:color w:val="auto"/>
          <w:sz w:val="20"/>
        </w:rPr>
      </w:pPr>
      <w:r>
        <w:rPr>
          <w:b/>
          <w:color w:val="auto"/>
        </w:rPr>
        <w:t>V. CENA DIELA</w:t>
      </w:r>
    </w:p>
    <w:p w14:paraId="78FE9E29" w14:textId="77777777" w:rsidR="005F0D33" w:rsidRDefault="005F0D33">
      <w:pPr>
        <w:pStyle w:val="Zkladntext"/>
        <w:rPr>
          <w:color w:val="auto"/>
          <w:sz w:val="20"/>
        </w:rPr>
      </w:pPr>
    </w:p>
    <w:p w14:paraId="5B068EC4" w14:textId="77777777" w:rsidR="005F0D33" w:rsidRDefault="005F0D33">
      <w:pPr>
        <w:pStyle w:val="Odsekzoznamu"/>
        <w:widowControl w:val="0"/>
        <w:numPr>
          <w:ilvl w:val="0"/>
          <w:numId w:val="10"/>
        </w:numPr>
        <w:jc w:val="both"/>
        <w:rPr>
          <w:vanish/>
          <w:sz w:val="20"/>
          <w:szCs w:val="20"/>
        </w:rPr>
      </w:pPr>
    </w:p>
    <w:p w14:paraId="666E499B" w14:textId="0ADCF9DF" w:rsidR="005A4F09" w:rsidRDefault="005B322A" w:rsidP="005A4F09">
      <w:pPr>
        <w:pStyle w:val="Zkladntext"/>
        <w:numPr>
          <w:ilvl w:val="1"/>
          <w:numId w:val="10"/>
        </w:numPr>
        <w:ind w:left="567" w:hanging="567"/>
        <w:rPr>
          <w:color w:val="auto"/>
          <w:sz w:val="20"/>
          <w:szCs w:val="20"/>
        </w:rPr>
      </w:pPr>
      <w:r>
        <w:rPr>
          <w:color w:val="auto"/>
          <w:sz w:val="20"/>
          <w:szCs w:val="20"/>
        </w:rPr>
        <w:t>Cena za zhotovenie predmetu zmluvy v rozsahu podľa článku III. zmluvy je stanovená dohodou zmluvných strán zmysle zákona NR SR  č. 18/1996 Z. z. o cenách v znení neskorších predpisov, ktorá je spracovaná v súlade s vyhláškou MF SR č. 87/1996 Z.</w:t>
      </w:r>
      <w:r w:rsidR="004D58D6">
        <w:rPr>
          <w:color w:val="auto"/>
          <w:sz w:val="20"/>
          <w:szCs w:val="20"/>
        </w:rPr>
        <w:t xml:space="preserve"> </w:t>
      </w:r>
      <w:r>
        <w:rPr>
          <w:color w:val="auto"/>
          <w:sz w:val="20"/>
          <w:szCs w:val="20"/>
        </w:rPr>
        <w:t>z. ktorou sa vykonáva zákon NR SR č. 18/1996 Z.</w:t>
      </w:r>
      <w:r w:rsidR="004D58D6">
        <w:rPr>
          <w:color w:val="auto"/>
          <w:sz w:val="20"/>
          <w:szCs w:val="20"/>
        </w:rPr>
        <w:t xml:space="preserve"> </w:t>
      </w:r>
      <w:r>
        <w:rPr>
          <w:color w:val="auto"/>
          <w:sz w:val="20"/>
          <w:szCs w:val="20"/>
        </w:rPr>
        <w:t>z. o cenách v znení neskorších predpisov.</w:t>
      </w:r>
    </w:p>
    <w:p w14:paraId="23FADD73" w14:textId="77777777" w:rsidR="005A4F09" w:rsidRDefault="005A4F09" w:rsidP="00EE1D00">
      <w:pPr>
        <w:pStyle w:val="Zkladntext"/>
        <w:ind w:left="567"/>
        <w:rPr>
          <w:color w:val="auto"/>
          <w:sz w:val="20"/>
          <w:szCs w:val="20"/>
        </w:rPr>
      </w:pPr>
    </w:p>
    <w:p w14:paraId="7821E7AD" w14:textId="3719736F" w:rsidR="003C51B5" w:rsidRPr="005A4F09" w:rsidRDefault="003C51B5" w:rsidP="00EE1D00">
      <w:pPr>
        <w:pStyle w:val="Zkladntext"/>
        <w:numPr>
          <w:ilvl w:val="2"/>
          <w:numId w:val="10"/>
        </w:numPr>
        <w:rPr>
          <w:color w:val="auto"/>
          <w:sz w:val="20"/>
          <w:szCs w:val="20"/>
        </w:rPr>
      </w:pPr>
      <w:r w:rsidRPr="005A4F09">
        <w:rPr>
          <w:color w:val="auto"/>
          <w:sz w:val="20"/>
          <w:szCs w:val="20"/>
        </w:rPr>
        <w:t>Celková cena za predmet zmluvy je stanovená ako súčet cien všetkých položiek v mene Euro, uvedených v ocenenom výkaze výmer, podľa stanovenej štruktúry výkazu výmer. Vo Výkaze položiek – výkaze výmer budú ocenené všetky položky výkazu výmer (t. j. všetky špecifikácie výrobkov, materiálov, prác a zariadení, ktoré podľa tejto zmluvy objednávateľ požaduje). Ocenený výkaz výmer tvorí Prílohu č. 1 tejto zmluvy a je jej neoddeliteľnou súčasťou.</w:t>
      </w:r>
    </w:p>
    <w:p w14:paraId="02CA7D26" w14:textId="77777777" w:rsidR="005F0D33" w:rsidRDefault="005F0D33">
      <w:pPr>
        <w:pStyle w:val="Zarkazkladnhotextu"/>
        <w:ind w:left="540"/>
      </w:pPr>
    </w:p>
    <w:p w14:paraId="2D2FD507" w14:textId="77777777" w:rsidR="005F0D33" w:rsidRDefault="005B322A">
      <w:pPr>
        <w:pStyle w:val="Zkladntext"/>
        <w:numPr>
          <w:ilvl w:val="1"/>
          <w:numId w:val="10"/>
        </w:numPr>
        <w:ind w:left="567" w:hanging="567"/>
        <w:rPr>
          <w:color w:val="auto"/>
          <w:sz w:val="20"/>
          <w:szCs w:val="20"/>
        </w:rPr>
      </w:pPr>
      <w:r>
        <w:rPr>
          <w:color w:val="auto"/>
          <w:sz w:val="20"/>
          <w:szCs w:val="20"/>
        </w:rPr>
        <w:t>Cena za zhotovenie diela podľa článku III. je :</w:t>
      </w:r>
    </w:p>
    <w:p w14:paraId="1F0C2632" w14:textId="77777777" w:rsidR="005F0D33" w:rsidRDefault="005B322A">
      <w:pPr>
        <w:pStyle w:val="odrka1"/>
        <w:numPr>
          <w:ilvl w:val="0"/>
          <w:numId w:val="3"/>
        </w:numPr>
        <w:tabs>
          <w:tab w:val="left" w:pos="6804"/>
          <w:tab w:val="right" w:leader="dot" w:pos="9072"/>
        </w:tabs>
      </w:pPr>
      <w:r>
        <w:rPr>
          <w:bCs/>
          <w:sz w:val="20"/>
          <w:szCs w:val="20"/>
        </w:rPr>
        <w:t>Cena bez DPH :           ...........,-€</w:t>
      </w:r>
    </w:p>
    <w:p w14:paraId="3021FC92" w14:textId="77777777" w:rsidR="005F0D33" w:rsidRDefault="005B322A">
      <w:pPr>
        <w:pStyle w:val="odrka1"/>
        <w:numPr>
          <w:ilvl w:val="0"/>
          <w:numId w:val="3"/>
        </w:numPr>
        <w:tabs>
          <w:tab w:val="left" w:pos="6804"/>
          <w:tab w:val="right" w:leader="dot" w:pos="9072"/>
        </w:tabs>
      </w:pPr>
      <w:r>
        <w:rPr>
          <w:bCs/>
          <w:sz w:val="20"/>
          <w:szCs w:val="20"/>
        </w:rPr>
        <w:t xml:space="preserve">          DPH 20%           .......... ,-€</w:t>
      </w:r>
    </w:p>
    <w:p w14:paraId="22E32D8E" w14:textId="77777777" w:rsidR="005F0D33" w:rsidRDefault="005B322A">
      <w:pPr>
        <w:pStyle w:val="odrka1"/>
        <w:numPr>
          <w:ilvl w:val="0"/>
          <w:numId w:val="3"/>
        </w:numPr>
        <w:tabs>
          <w:tab w:val="left" w:pos="6804"/>
          <w:tab w:val="right" w:leader="dot" w:pos="9072"/>
        </w:tabs>
      </w:pPr>
      <w:r>
        <w:rPr>
          <w:bCs/>
          <w:sz w:val="20"/>
          <w:szCs w:val="20"/>
        </w:rPr>
        <w:t>Cena spolu s DPH       ............,-€</w:t>
      </w:r>
    </w:p>
    <w:p w14:paraId="00576320" w14:textId="77777777" w:rsidR="005F0D33" w:rsidRDefault="005F0D33">
      <w:pPr>
        <w:pStyle w:val="odrka1"/>
        <w:tabs>
          <w:tab w:val="left" w:pos="6804"/>
          <w:tab w:val="right" w:leader="dot" w:pos="9072"/>
        </w:tabs>
        <w:ind w:left="567"/>
        <w:rPr>
          <w:iCs/>
          <w:sz w:val="20"/>
          <w:szCs w:val="20"/>
        </w:rPr>
      </w:pPr>
    </w:p>
    <w:p w14:paraId="3382817E" w14:textId="13C91646" w:rsidR="005F0D33" w:rsidRDefault="005B322A">
      <w:pPr>
        <w:pStyle w:val="Zkladntext"/>
        <w:ind w:left="567"/>
        <w:rPr>
          <w:iCs/>
          <w:color w:val="auto"/>
          <w:sz w:val="20"/>
          <w:szCs w:val="20"/>
        </w:rPr>
      </w:pPr>
      <w:r>
        <w:rPr>
          <w:iCs/>
          <w:color w:val="auto"/>
          <w:sz w:val="20"/>
          <w:szCs w:val="20"/>
        </w:rPr>
        <w:t>Cena diela je stanovená na základe cenovej ponuky zhotoviteľa</w:t>
      </w:r>
      <w:r w:rsidR="003C51B5">
        <w:rPr>
          <w:iCs/>
          <w:color w:val="auto"/>
          <w:sz w:val="20"/>
          <w:szCs w:val="20"/>
        </w:rPr>
        <w:t xml:space="preserve"> predloženej v rámci zákazky s názvom </w:t>
      </w:r>
      <w:r w:rsidR="003C51B5" w:rsidRPr="003C51B5">
        <w:rPr>
          <w:iCs/>
          <w:color w:val="auto"/>
          <w:sz w:val="20"/>
          <w:szCs w:val="20"/>
        </w:rPr>
        <w:t>„Recyklácia nebezpečných odpadov v spoločnosti DETOX s.r.o.“</w:t>
      </w:r>
      <w:r w:rsidR="003C51B5">
        <w:rPr>
          <w:iCs/>
          <w:color w:val="auto"/>
          <w:sz w:val="20"/>
          <w:szCs w:val="20"/>
        </w:rPr>
        <w:t xml:space="preserve">, vyhlásenej zverejnením výzvy na predkladanie ponúk </w:t>
      </w:r>
      <w:r w:rsidR="00EE1D00">
        <w:rPr>
          <w:iCs/>
          <w:color w:val="auto"/>
          <w:sz w:val="20"/>
          <w:szCs w:val="20"/>
        </w:rPr>
        <w:t>na webovom sídle objednávateľa</w:t>
      </w:r>
      <w:r>
        <w:rPr>
          <w:iCs/>
          <w:color w:val="auto"/>
          <w:sz w:val="20"/>
          <w:szCs w:val="20"/>
        </w:rPr>
        <w:t>.</w:t>
      </w:r>
    </w:p>
    <w:p w14:paraId="31A9670E" w14:textId="77777777" w:rsidR="005F0D33" w:rsidRDefault="005F0D33">
      <w:pPr>
        <w:pStyle w:val="Zkladntext"/>
        <w:ind w:left="567"/>
        <w:rPr>
          <w:iCs/>
          <w:color w:val="auto"/>
          <w:sz w:val="20"/>
          <w:szCs w:val="20"/>
        </w:rPr>
      </w:pPr>
    </w:p>
    <w:p w14:paraId="754262DE" w14:textId="77777777" w:rsidR="005A4F09" w:rsidRPr="005A4F09" w:rsidRDefault="005A4F09" w:rsidP="005A4F09">
      <w:pPr>
        <w:pStyle w:val="Zkladntext"/>
        <w:numPr>
          <w:ilvl w:val="1"/>
          <w:numId w:val="10"/>
        </w:numPr>
        <w:ind w:left="567" w:hanging="567"/>
        <w:rPr>
          <w:iCs/>
          <w:sz w:val="20"/>
          <w:szCs w:val="20"/>
        </w:rPr>
      </w:pPr>
      <w:r w:rsidRPr="005A4F09">
        <w:rPr>
          <w:iCs/>
          <w:sz w:val="20"/>
          <w:szCs w:val="20"/>
        </w:rPr>
        <w:t xml:space="preserve">K zmene ceny za dielo nemôže dôjsť z dôvodov na strane zhotoviteľa počas platnosti tejto zmluvy. Cenu predmetu zmluvy je prípustné upraviť počas platnosti zmluvy len formou písomného dodatku k zmluve, a to len v prípade preukázateľných zmien právnych predpisov (napr. daňové zákony, colné zákony, vyhlášky, iné administratívne opatrenia štátu), ktoré môžu ovplyvniť ceny položiek uvedené vo Výkaze položiek – výkaze výmer. Zmena ceny nemôže mať za následok zvyšovanie dohodnutej ceny plnenia a zmenu povahy a rozširovanie rozsahu predmetu zmluvy alebo jeho časti alebo zmenu ekonomickej rovnováhy zmluvy v prospech zhotoviteľa. </w:t>
      </w:r>
    </w:p>
    <w:p w14:paraId="0ED7C800" w14:textId="707890C1" w:rsidR="005A4F09" w:rsidRPr="005A4F09" w:rsidRDefault="005A4F09" w:rsidP="005A4F09">
      <w:pPr>
        <w:pStyle w:val="Zkladntext"/>
        <w:numPr>
          <w:ilvl w:val="1"/>
          <w:numId w:val="10"/>
        </w:numPr>
        <w:ind w:left="567" w:hanging="567"/>
        <w:rPr>
          <w:iCs/>
          <w:sz w:val="20"/>
          <w:szCs w:val="20"/>
        </w:rPr>
      </w:pPr>
      <w:r w:rsidRPr="005A4F09">
        <w:rPr>
          <w:iCs/>
          <w:sz w:val="20"/>
          <w:szCs w:val="20"/>
        </w:rPr>
        <w:t xml:space="preserve">K zmene ceny môže dôjsť len v súlade s ustanoveniami § 18 ZVO (najmä § 18 ods. 1 písm. b) alebo c) ZVO). </w:t>
      </w:r>
    </w:p>
    <w:p w14:paraId="07206A77" w14:textId="36BCA283" w:rsidR="005A4F09" w:rsidRPr="005A4F09" w:rsidRDefault="005A4F09" w:rsidP="005A4F09">
      <w:pPr>
        <w:pStyle w:val="Zkladntext"/>
        <w:numPr>
          <w:ilvl w:val="1"/>
          <w:numId w:val="10"/>
        </w:numPr>
        <w:ind w:left="567" w:hanging="567"/>
        <w:rPr>
          <w:iCs/>
          <w:sz w:val="20"/>
          <w:szCs w:val="20"/>
        </w:rPr>
      </w:pPr>
      <w:r w:rsidRPr="005A4F09">
        <w:rPr>
          <w:iCs/>
          <w:sz w:val="20"/>
          <w:szCs w:val="20"/>
        </w:rPr>
        <w:t xml:space="preserve">K zmene ceny predmetu plnenia podľa tejto zmluvy môže dôjsť len v týchto prípadoch: </w:t>
      </w:r>
    </w:p>
    <w:p w14:paraId="01A10F22" w14:textId="20B9DEF2" w:rsidR="005A4F09" w:rsidRPr="005A4F09" w:rsidRDefault="005A4F09" w:rsidP="00EE1D00">
      <w:pPr>
        <w:pStyle w:val="Zkladntext"/>
        <w:numPr>
          <w:ilvl w:val="2"/>
          <w:numId w:val="10"/>
        </w:numPr>
        <w:rPr>
          <w:iCs/>
          <w:sz w:val="20"/>
          <w:szCs w:val="20"/>
        </w:rPr>
      </w:pPr>
      <w:r w:rsidRPr="005A4F09">
        <w:rPr>
          <w:iCs/>
          <w:sz w:val="20"/>
          <w:szCs w:val="20"/>
        </w:rPr>
        <w:t xml:space="preserve">v prípade nevykonania niektorých prác, resp. činnosti uvedených vo výkaze výmer zo strany zhotoviteľa, ak sa tieto ukážu len počas priebehu prác ako nepotrebné; v tomto prípade budú tieto práce z ceny diela odpočítané a to v cene podľa výkazu výmer, </w:t>
      </w:r>
    </w:p>
    <w:p w14:paraId="39E7543F" w14:textId="2C703092" w:rsidR="005A4F09" w:rsidRPr="005A4F09" w:rsidRDefault="005A4F09" w:rsidP="00EE1D00">
      <w:pPr>
        <w:pStyle w:val="Zkladntext"/>
        <w:numPr>
          <w:ilvl w:val="2"/>
          <w:numId w:val="10"/>
        </w:numPr>
        <w:rPr>
          <w:iCs/>
          <w:color w:val="auto"/>
          <w:sz w:val="20"/>
          <w:szCs w:val="20"/>
        </w:rPr>
      </w:pPr>
      <w:r w:rsidRPr="005A4F09">
        <w:rPr>
          <w:iCs/>
          <w:color w:val="auto"/>
          <w:sz w:val="20"/>
          <w:szCs w:val="20"/>
        </w:rPr>
        <w:t xml:space="preserve">ak sa pri vykonaní diela objaví potreba činností nezahrnutých do pôvodného rozpočtu, na základe ktorého bola stanovená predpokladaná hodnota zákazky podľa § 6 ZVO, pokiaľ tieto činnosti neboli predvídateľné </w:t>
      </w:r>
      <w:r w:rsidRPr="005A4F09">
        <w:rPr>
          <w:iCs/>
          <w:color w:val="auto"/>
          <w:sz w:val="20"/>
          <w:szCs w:val="20"/>
        </w:rPr>
        <w:lastRenderedPageBreak/>
        <w:t>v čase uzavretia zmluvy (naviac práce), môže sa zhotoviteľ domáhať primeraného zvýšenia ceny, len ak tieto naviac práce objednávateľ odsúhlasí. Naviac práce môžu byť vykonané výlučne na základe písomne uzatvoreného dodatku k tejto zmluve, v súlade s § 18 ZVO.</w:t>
      </w:r>
    </w:p>
    <w:p w14:paraId="53FB4F1C" w14:textId="77777777" w:rsidR="005F0D33" w:rsidRDefault="005F0D33">
      <w:pPr>
        <w:pStyle w:val="Hlavika"/>
        <w:jc w:val="both"/>
        <w:rPr>
          <w:color w:val="auto"/>
          <w:sz w:val="20"/>
          <w:szCs w:val="20"/>
        </w:rPr>
      </w:pPr>
    </w:p>
    <w:p w14:paraId="6B16BDE2" w14:textId="77777777" w:rsidR="005F0D33" w:rsidRDefault="005B322A">
      <w:pPr>
        <w:pStyle w:val="Zkladntext"/>
        <w:numPr>
          <w:ilvl w:val="1"/>
          <w:numId w:val="10"/>
        </w:numPr>
        <w:ind w:left="567" w:hanging="567"/>
        <w:rPr>
          <w:color w:val="auto"/>
          <w:sz w:val="20"/>
          <w:szCs w:val="20"/>
        </w:rPr>
      </w:pPr>
      <w:r>
        <w:rPr>
          <w:color w:val="auto"/>
          <w:sz w:val="20"/>
          <w:szCs w:val="20"/>
        </w:rPr>
        <w:t>Ostatné zmeny ceny nie sú prípustné.</w:t>
      </w:r>
    </w:p>
    <w:p w14:paraId="627F89B3" w14:textId="77777777" w:rsidR="005F0D33" w:rsidRDefault="005F0D33">
      <w:pPr>
        <w:pStyle w:val="Hlavika"/>
        <w:jc w:val="both"/>
        <w:rPr>
          <w:color w:val="auto"/>
          <w:sz w:val="20"/>
          <w:szCs w:val="20"/>
        </w:rPr>
      </w:pPr>
    </w:p>
    <w:p w14:paraId="51D288F2" w14:textId="77777777" w:rsidR="005F0D33" w:rsidRDefault="005B322A">
      <w:pPr>
        <w:pStyle w:val="Zkladntext"/>
        <w:numPr>
          <w:ilvl w:val="1"/>
          <w:numId w:val="10"/>
        </w:numPr>
        <w:ind w:left="567" w:hanging="567"/>
        <w:rPr>
          <w:color w:val="auto"/>
          <w:sz w:val="20"/>
          <w:szCs w:val="20"/>
        </w:rPr>
      </w:pPr>
      <w:r>
        <w:rPr>
          <w:color w:val="auto"/>
          <w:sz w:val="20"/>
          <w:szCs w:val="20"/>
        </w:rPr>
        <w:t>Postup úpravy ceny pri zúžení, resp. rozšírení predmetu plnenia podľa zmluvy o dielo bude nasledovný:</w:t>
      </w:r>
    </w:p>
    <w:p w14:paraId="14DC7B7E" w14:textId="77777777" w:rsidR="005F0D33" w:rsidRDefault="005F0D33">
      <w:pPr>
        <w:pStyle w:val="Odsekzoznamu"/>
        <w:rPr>
          <w:sz w:val="20"/>
          <w:szCs w:val="20"/>
        </w:rPr>
      </w:pPr>
    </w:p>
    <w:p w14:paraId="697A4080" w14:textId="77777777" w:rsidR="005F0D33" w:rsidRDefault="005B322A">
      <w:pPr>
        <w:pStyle w:val="Zkladntext"/>
        <w:numPr>
          <w:ilvl w:val="2"/>
          <w:numId w:val="10"/>
        </w:numPr>
        <w:rPr>
          <w:color w:val="auto"/>
          <w:sz w:val="20"/>
          <w:szCs w:val="20"/>
        </w:rPr>
      </w:pPr>
      <w:r>
        <w:rPr>
          <w:color w:val="auto"/>
          <w:sz w:val="20"/>
          <w:szCs w:val="20"/>
        </w:rPr>
        <w:t>Každá zmena vyvolaná objednávateľom oproti ocenenému výkazu výmer (ďalej len „rozpočet“) bude zapísaná v stavebnom denníku a podpísaná zástupcami zhotoviteľa, objednávateľa a inými účastníkmi výstavby (projektant a podobne).</w:t>
      </w:r>
    </w:p>
    <w:p w14:paraId="12096364" w14:textId="77777777" w:rsidR="005F0D33" w:rsidRDefault="005B322A">
      <w:pPr>
        <w:pStyle w:val="Zkladntext"/>
        <w:numPr>
          <w:ilvl w:val="2"/>
          <w:numId w:val="10"/>
        </w:numPr>
        <w:rPr>
          <w:color w:val="auto"/>
          <w:sz w:val="20"/>
          <w:szCs w:val="20"/>
        </w:rPr>
      </w:pPr>
      <w:r>
        <w:rPr>
          <w:color w:val="auto"/>
          <w:sz w:val="20"/>
          <w:szCs w:val="20"/>
        </w:rPr>
        <w:t>V prípade súhlasu týchto účastníkov so zmenou, vypracuje zhotoviteľ dodatok k rozpočtu, ktorý bude obsahovať:</w:t>
      </w:r>
    </w:p>
    <w:p w14:paraId="0D36B498" w14:textId="77777777" w:rsidR="005F0D33" w:rsidRDefault="005B322A">
      <w:pPr>
        <w:numPr>
          <w:ilvl w:val="0"/>
          <w:numId w:val="4"/>
        </w:numPr>
        <w:jc w:val="both"/>
        <w:rPr>
          <w:iCs/>
          <w:sz w:val="20"/>
          <w:szCs w:val="20"/>
        </w:rPr>
      </w:pPr>
      <w:r>
        <w:rPr>
          <w:iCs/>
          <w:sz w:val="20"/>
          <w:szCs w:val="20"/>
        </w:rPr>
        <w:t>rekapituláciu ceny dodatkov k rozpočtu</w:t>
      </w:r>
    </w:p>
    <w:p w14:paraId="06BAE6B7" w14:textId="77777777" w:rsidR="005F0D33" w:rsidRDefault="005B322A">
      <w:pPr>
        <w:numPr>
          <w:ilvl w:val="0"/>
          <w:numId w:val="4"/>
        </w:numPr>
        <w:jc w:val="both"/>
        <w:rPr>
          <w:iCs/>
          <w:sz w:val="20"/>
          <w:szCs w:val="20"/>
        </w:rPr>
      </w:pPr>
      <w:r>
        <w:rPr>
          <w:iCs/>
          <w:sz w:val="20"/>
          <w:szCs w:val="20"/>
        </w:rPr>
        <w:t xml:space="preserve">položkovito ocenený výkaz výmer naviac prác </w:t>
      </w:r>
    </w:p>
    <w:p w14:paraId="4B31B67F" w14:textId="77777777" w:rsidR="005F0D33" w:rsidRDefault="005B322A">
      <w:pPr>
        <w:numPr>
          <w:ilvl w:val="0"/>
          <w:numId w:val="4"/>
        </w:numPr>
        <w:jc w:val="both"/>
        <w:rPr>
          <w:iCs/>
          <w:sz w:val="20"/>
          <w:szCs w:val="20"/>
        </w:rPr>
      </w:pPr>
      <w:r>
        <w:rPr>
          <w:iCs/>
          <w:sz w:val="20"/>
          <w:szCs w:val="20"/>
        </w:rPr>
        <w:t xml:space="preserve">položkovitý odpočet ceny menej prác </w:t>
      </w:r>
    </w:p>
    <w:p w14:paraId="4D3312EF" w14:textId="77777777" w:rsidR="005F0D33" w:rsidRDefault="005B322A">
      <w:pPr>
        <w:numPr>
          <w:ilvl w:val="0"/>
          <w:numId w:val="4"/>
        </w:numPr>
        <w:jc w:val="both"/>
        <w:rPr>
          <w:iCs/>
          <w:sz w:val="20"/>
          <w:szCs w:val="20"/>
        </w:rPr>
      </w:pPr>
      <w:r>
        <w:rPr>
          <w:iCs/>
          <w:sz w:val="20"/>
          <w:szCs w:val="20"/>
        </w:rPr>
        <w:t>kópiu zápisov zo stavebného denníka</w:t>
      </w:r>
    </w:p>
    <w:p w14:paraId="3B6A2AC6" w14:textId="77777777" w:rsidR="005F0D33" w:rsidRDefault="005B322A">
      <w:pPr>
        <w:numPr>
          <w:ilvl w:val="0"/>
          <w:numId w:val="4"/>
        </w:numPr>
        <w:jc w:val="both"/>
        <w:rPr>
          <w:sz w:val="20"/>
          <w:szCs w:val="20"/>
        </w:rPr>
      </w:pPr>
      <w:r>
        <w:rPr>
          <w:iCs/>
          <w:sz w:val="20"/>
          <w:szCs w:val="20"/>
        </w:rPr>
        <w:t>ďalšie náležitosti (zápisy, náčrtky a podobne), objasňujúce predmet dodatku k rozpočtu.</w:t>
      </w:r>
    </w:p>
    <w:p w14:paraId="72F7C07F" w14:textId="77777777" w:rsidR="005F0D33" w:rsidRDefault="005B322A">
      <w:pPr>
        <w:pStyle w:val="Zkladntext"/>
        <w:numPr>
          <w:ilvl w:val="2"/>
          <w:numId w:val="10"/>
        </w:numPr>
      </w:pPr>
      <w:r>
        <w:rPr>
          <w:color w:val="auto"/>
          <w:sz w:val="20"/>
          <w:szCs w:val="20"/>
        </w:rPr>
        <w:t>Pre ocenenie výkazu výmer u naviac prác bude zhotoviteľ používať ceny z pôvodného oceneného výkazu výmer. V prípade, že nie je možné použiť tieto položky, zhotoviteľ navrhne nové položky podľa cenníka CENKROS v cenovej úrovni platnej v čase realizácie a predloží ich stavebnému dozoru a objednávateľovi na odsúhlasenie.</w:t>
      </w:r>
    </w:p>
    <w:p w14:paraId="25A0CEC9" w14:textId="77777777" w:rsidR="005F0D33" w:rsidRDefault="005B322A">
      <w:pPr>
        <w:pStyle w:val="Zkladntext"/>
        <w:numPr>
          <w:ilvl w:val="2"/>
          <w:numId w:val="10"/>
        </w:numPr>
        <w:rPr>
          <w:color w:val="auto"/>
          <w:sz w:val="20"/>
          <w:szCs w:val="20"/>
        </w:rPr>
      </w:pPr>
      <w:r>
        <w:rPr>
          <w:iCs/>
          <w:color w:val="auto"/>
          <w:sz w:val="20"/>
          <w:szCs w:val="20"/>
        </w:rPr>
        <w:t>Zhotoviteľ bude predkladať dodatky k rozpočtom objednávateľovi na odsúhlasenie, pričom objednávateľ tieto odsúhlasí, prípadne vráti neodsúhlasené s odôvodnením nesúhlasu do 3 dní od ich obdržania. Dodatok k rozpočtu odsúhlasený zo strany objednávateľa i zhotoviteľa bude podkladom pre zmenu ceny v zmluve o dielo.</w:t>
      </w:r>
    </w:p>
    <w:p w14:paraId="2529B83B" w14:textId="77777777" w:rsidR="005F0D33" w:rsidRDefault="005B322A">
      <w:pPr>
        <w:pStyle w:val="Zkladntext"/>
        <w:numPr>
          <w:ilvl w:val="2"/>
          <w:numId w:val="10"/>
        </w:numPr>
        <w:rPr>
          <w:color w:val="auto"/>
          <w:sz w:val="20"/>
          <w:szCs w:val="20"/>
        </w:rPr>
      </w:pPr>
      <w:r>
        <w:rPr>
          <w:iCs/>
          <w:color w:val="auto"/>
          <w:sz w:val="20"/>
          <w:szCs w:val="20"/>
        </w:rPr>
        <w:t>V prílohe dodatku k zmluve o dielo zhotoviteľ uvedie naposledy dohodnutú cenu, cenu podľa odsúhlasených dodatkov a cenu spolu.</w:t>
      </w:r>
    </w:p>
    <w:p w14:paraId="4C8D86A6" w14:textId="77777777" w:rsidR="005F0D33" w:rsidRDefault="005B322A">
      <w:pPr>
        <w:pStyle w:val="Zkladntext"/>
        <w:numPr>
          <w:ilvl w:val="2"/>
          <w:numId w:val="10"/>
        </w:numPr>
        <w:rPr>
          <w:color w:val="auto"/>
          <w:sz w:val="20"/>
          <w:szCs w:val="20"/>
        </w:rPr>
      </w:pPr>
      <w:r>
        <w:rPr>
          <w:iCs/>
          <w:color w:val="auto"/>
          <w:sz w:val="20"/>
          <w:szCs w:val="20"/>
        </w:rPr>
        <w:t>Objednávateľom potvrdený dodatok k zmluve o dielo, dotýkajúci sa zmeny ceny, bude oprávňovať zhotoviteľa k uplatňovaniu ceny naviac prác vo faktúre.</w:t>
      </w:r>
    </w:p>
    <w:p w14:paraId="6C7378A0" w14:textId="77777777" w:rsidR="005F0D33" w:rsidRDefault="005F0D33">
      <w:pPr>
        <w:pStyle w:val="Hlavika"/>
        <w:jc w:val="both"/>
        <w:rPr>
          <w:iCs/>
          <w:color w:val="auto"/>
          <w:sz w:val="20"/>
          <w:szCs w:val="20"/>
        </w:rPr>
      </w:pPr>
    </w:p>
    <w:p w14:paraId="24E788AA" w14:textId="77777777" w:rsidR="005F0D33" w:rsidRDefault="005B322A">
      <w:pPr>
        <w:pStyle w:val="Zkladntext"/>
        <w:numPr>
          <w:ilvl w:val="1"/>
          <w:numId w:val="10"/>
        </w:numPr>
        <w:ind w:left="567" w:hanging="567"/>
        <w:rPr>
          <w:iCs/>
          <w:color w:val="auto"/>
          <w:sz w:val="20"/>
          <w:szCs w:val="20"/>
        </w:rPr>
      </w:pPr>
      <w:r>
        <w:rPr>
          <w:color w:val="auto"/>
          <w:sz w:val="20"/>
          <w:szCs w:val="20"/>
        </w:rPr>
        <w:t>Zhotoviteľ nesmie použiť iné materiály, zariadenia, vykonávať zmeny oproti projektovej dokumentácii alebo začať realizovať naviac práce bez dopredu daného písomného súhlasu oprávneného zástupcu objednávateľa. V prípade takejto realizácie naviac prác nemá zhotoviteľ nárok na ich fakturáciu a nebudú mu uhradené.</w:t>
      </w:r>
    </w:p>
    <w:p w14:paraId="6172A305" w14:textId="77777777" w:rsidR="005F0D33" w:rsidRDefault="005F0D33">
      <w:pPr>
        <w:pStyle w:val="Zkladntext"/>
        <w:rPr>
          <w:b/>
          <w:color w:val="auto"/>
          <w:sz w:val="20"/>
        </w:rPr>
      </w:pPr>
    </w:p>
    <w:p w14:paraId="05E4D8AD" w14:textId="77777777" w:rsidR="005F0D33" w:rsidRDefault="005B322A">
      <w:pPr>
        <w:pStyle w:val="Zkladntext"/>
        <w:widowControl/>
        <w:spacing w:before="120"/>
        <w:jc w:val="center"/>
        <w:rPr>
          <w:color w:val="auto"/>
          <w:sz w:val="20"/>
        </w:rPr>
      </w:pPr>
      <w:r>
        <w:rPr>
          <w:b/>
          <w:color w:val="auto"/>
        </w:rPr>
        <w:t>VI. PLATOBNÉ PODMIENKY, FAKTURÁCIA</w:t>
      </w:r>
    </w:p>
    <w:p w14:paraId="375920DE" w14:textId="77777777" w:rsidR="005F0D33" w:rsidRDefault="005F0D33">
      <w:pPr>
        <w:pStyle w:val="Zkladntext"/>
        <w:rPr>
          <w:color w:val="auto"/>
          <w:sz w:val="20"/>
        </w:rPr>
      </w:pPr>
    </w:p>
    <w:p w14:paraId="714EAB14" w14:textId="77777777" w:rsidR="005F0D33" w:rsidRDefault="005F0D33">
      <w:pPr>
        <w:pStyle w:val="Odsekzoznamu"/>
        <w:widowControl w:val="0"/>
        <w:numPr>
          <w:ilvl w:val="0"/>
          <w:numId w:val="10"/>
        </w:numPr>
        <w:jc w:val="both"/>
        <w:rPr>
          <w:vanish/>
          <w:sz w:val="20"/>
        </w:rPr>
      </w:pPr>
    </w:p>
    <w:p w14:paraId="72061493" w14:textId="77777777" w:rsidR="005F0D33" w:rsidRDefault="005B322A">
      <w:pPr>
        <w:pStyle w:val="Zkladntext"/>
        <w:numPr>
          <w:ilvl w:val="1"/>
          <w:numId w:val="10"/>
        </w:numPr>
        <w:ind w:left="567" w:hanging="567"/>
        <w:rPr>
          <w:color w:val="auto"/>
          <w:sz w:val="20"/>
        </w:rPr>
      </w:pPr>
      <w:r>
        <w:rPr>
          <w:color w:val="auto"/>
          <w:sz w:val="20"/>
        </w:rPr>
        <w:t>Cenu za zhotovenie diela sa objednávateľ zaväzuje zaplatiť na základe faktúr, ktoré zhotoviteľ vystaví a odošle objednávateľovi po splnení týchto podmienok :</w:t>
      </w:r>
    </w:p>
    <w:p w14:paraId="6E504469" w14:textId="77777777" w:rsidR="005F0D33" w:rsidRDefault="005B322A">
      <w:pPr>
        <w:pStyle w:val="Zkladntext"/>
        <w:numPr>
          <w:ilvl w:val="2"/>
          <w:numId w:val="10"/>
        </w:numPr>
        <w:rPr>
          <w:color w:val="auto"/>
          <w:sz w:val="20"/>
        </w:rPr>
      </w:pPr>
      <w:r>
        <w:rPr>
          <w:color w:val="auto"/>
          <w:sz w:val="20"/>
          <w:szCs w:val="20"/>
        </w:rPr>
        <w:t>Úhrada nákladov za práce sa bude vykonávať na základe faktúr s  doloženými zisťovacími protokolmi (súpismi vykonaných prác).</w:t>
      </w:r>
    </w:p>
    <w:p w14:paraId="185D5779" w14:textId="5DD5DA1E" w:rsidR="005F0D33" w:rsidRDefault="005B322A">
      <w:pPr>
        <w:pStyle w:val="Zkladntext"/>
        <w:numPr>
          <w:ilvl w:val="2"/>
          <w:numId w:val="10"/>
        </w:numPr>
        <w:rPr>
          <w:color w:val="auto"/>
          <w:sz w:val="20"/>
        </w:rPr>
      </w:pPr>
      <w:r>
        <w:rPr>
          <w:iCs/>
          <w:color w:val="auto"/>
          <w:sz w:val="20"/>
          <w:szCs w:val="20"/>
        </w:rPr>
        <w:t>Nedeliteľnou súčasťou faktúry bude  stavebným dozorom odsúhlasený súpis vykonaných prác v takom rozsahu, ako je špecifikovaná cena v</w:t>
      </w:r>
      <w:r w:rsidR="00B217D6">
        <w:rPr>
          <w:iCs/>
          <w:color w:val="auto"/>
          <w:sz w:val="20"/>
          <w:szCs w:val="20"/>
        </w:rPr>
        <w:t> ocenenom výkaze výmer špecifikovanom v bode 5.1.1.</w:t>
      </w:r>
    </w:p>
    <w:p w14:paraId="4FF18304" w14:textId="77777777" w:rsidR="005F0D33" w:rsidRDefault="005F0D33">
      <w:pPr>
        <w:pStyle w:val="Hlavika"/>
        <w:jc w:val="both"/>
        <w:rPr>
          <w:iCs/>
          <w:color w:val="auto"/>
          <w:sz w:val="20"/>
          <w:szCs w:val="20"/>
        </w:rPr>
      </w:pPr>
    </w:p>
    <w:p w14:paraId="7F3C03EB" w14:textId="77777777" w:rsidR="005F0D33" w:rsidRDefault="005B322A">
      <w:pPr>
        <w:pStyle w:val="Zkladntext"/>
        <w:numPr>
          <w:ilvl w:val="1"/>
          <w:numId w:val="10"/>
        </w:numPr>
        <w:ind w:left="567" w:hanging="567"/>
        <w:rPr>
          <w:iCs/>
          <w:color w:val="auto"/>
          <w:sz w:val="20"/>
          <w:szCs w:val="20"/>
        </w:rPr>
      </w:pPr>
      <w:r>
        <w:rPr>
          <w:iCs/>
          <w:color w:val="auto"/>
          <w:sz w:val="20"/>
          <w:szCs w:val="20"/>
        </w:rPr>
        <w:t>Faktúry budú predkladané v </w:t>
      </w:r>
      <w:r>
        <w:rPr>
          <w:bCs/>
          <w:iCs/>
          <w:color w:val="auto"/>
          <w:sz w:val="20"/>
          <w:szCs w:val="20"/>
        </w:rPr>
        <w:t>2</w:t>
      </w:r>
      <w:r>
        <w:rPr>
          <w:iCs/>
          <w:color w:val="auto"/>
          <w:sz w:val="20"/>
          <w:szCs w:val="20"/>
        </w:rPr>
        <w:t xml:space="preserve"> vyhotoveniach vždy do 5 - teho dňa, po prevzatí samostatného celku. Stavebný dozor faktúru odsúhlasí alebo vráti zhotoviteľovi na prepracovanie do 3 dní.</w:t>
      </w:r>
    </w:p>
    <w:p w14:paraId="3C6F5BE9" w14:textId="77777777" w:rsidR="005F0D33" w:rsidRDefault="005F0D33">
      <w:pPr>
        <w:pStyle w:val="Hlavika"/>
        <w:jc w:val="both"/>
        <w:rPr>
          <w:iCs/>
          <w:color w:val="auto"/>
          <w:sz w:val="20"/>
          <w:szCs w:val="20"/>
        </w:rPr>
      </w:pPr>
    </w:p>
    <w:p w14:paraId="1725D822" w14:textId="77777777" w:rsidR="005F0D33" w:rsidRDefault="005B322A">
      <w:pPr>
        <w:pStyle w:val="Zkladntext"/>
        <w:numPr>
          <w:ilvl w:val="1"/>
          <w:numId w:val="10"/>
        </w:numPr>
        <w:ind w:left="567" w:hanging="567"/>
        <w:rPr>
          <w:iCs/>
          <w:color w:val="auto"/>
          <w:sz w:val="20"/>
          <w:szCs w:val="20"/>
        </w:rPr>
      </w:pPr>
      <w:r>
        <w:rPr>
          <w:iCs/>
          <w:color w:val="auto"/>
          <w:sz w:val="20"/>
          <w:szCs w:val="20"/>
        </w:rPr>
        <w:t xml:space="preserve">Zhotoviteľom predložená faktúra k úhrade musí obsahovať náležitosti </w:t>
      </w:r>
      <w:r>
        <w:rPr>
          <w:color w:val="auto"/>
          <w:sz w:val="20"/>
          <w:szCs w:val="20"/>
        </w:rPr>
        <w:t>podľa § 71 ods. 2 zákona č. 222/2004 Z. z. o dani z pridanej hodnoty</w:t>
      </w:r>
      <w:r>
        <w:rPr>
          <w:iCs/>
          <w:color w:val="auto"/>
          <w:sz w:val="20"/>
          <w:szCs w:val="20"/>
        </w:rPr>
        <w:t>. Cena prác a dodávok vo faktúre  musí byť rozčlenená v zmysle odsúhlaseného rozpočtu vrátane prípadných zmien premietnutých do ceny diela.</w:t>
      </w:r>
    </w:p>
    <w:p w14:paraId="21E145B4" w14:textId="77777777" w:rsidR="005F0D33" w:rsidRDefault="005F0D33">
      <w:pPr>
        <w:pStyle w:val="Hlavika"/>
        <w:jc w:val="both"/>
        <w:rPr>
          <w:iCs/>
          <w:color w:val="auto"/>
          <w:sz w:val="20"/>
          <w:szCs w:val="20"/>
        </w:rPr>
      </w:pPr>
    </w:p>
    <w:p w14:paraId="5A3BCA74" w14:textId="77777777" w:rsidR="005F0D33" w:rsidRDefault="005B322A">
      <w:pPr>
        <w:pStyle w:val="Zkladntext"/>
        <w:numPr>
          <w:ilvl w:val="1"/>
          <w:numId w:val="10"/>
        </w:numPr>
        <w:ind w:left="567" w:hanging="567"/>
        <w:rPr>
          <w:iCs/>
          <w:color w:val="auto"/>
          <w:sz w:val="20"/>
          <w:szCs w:val="20"/>
        </w:rPr>
      </w:pPr>
      <w:r>
        <w:rPr>
          <w:color w:val="auto"/>
          <w:sz w:val="20"/>
          <w:szCs w:val="20"/>
        </w:rPr>
        <w:t xml:space="preserve">V prípade, že faktúra nebude obsahovať dohodnuté náležitosti uvedené v tejto zmluve, objednávateľ je oprávnený vrátiť faktúru </w:t>
      </w:r>
      <w:r>
        <w:rPr>
          <w:iCs/>
          <w:color w:val="auto"/>
          <w:sz w:val="20"/>
          <w:szCs w:val="20"/>
        </w:rPr>
        <w:t>pred uplynutím lehoty jej splatnosti bez zaplatenia</w:t>
      </w:r>
      <w:r>
        <w:rPr>
          <w:color w:val="auto"/>
          <w:sz w:val="20"/>
          <w:szCs w:val="20"/>
        </w:rPr>
        <w:t xml:space="preserve"> zhotoviteľovi na doplnenie. Objednávateľ m</w:t>
      </w:r>
      <w:r>
        <w:rPr>
          <w:iCs/>
          <w:color w:val="auto"/>
          <w:sz w:val="20"/>
          <w:szCs w:val="20"/>
        </w:rPr>
        <w:t xml:space="preserve">usí uviesť dôvod vrátenia. </w:t>
      </w:r>
      <w:r>
        <w:rPr>
          <w:color w:val="auto"/>
          <w:sz w:val="20"/>
          <w:szCs w:val="20"/>
        </w:rPr>
        <w:t>V takom prípade sa preruší plynutie lehoty splatnosti a nová lehota splatnosti začne plynúť doručením opravenej faktúry objednávateľovi.</w:t>
      </w:r>
    </w:p>
    <w:p w14:paraId="42D2A998" w14:textId="77777777" w:rsidR="005F0D33" w:rsidRDefault="005F0D33">
      <w:pPr>
        <w:pStyle w:val="Zkladntext"/>
        <w:tabs>
          <w:tab w:val="left" w:pos="567"/>
        </w:tabs>
        <w:rPr>
          <w:color w:val="auto"/>
          <w:sz w:val="20"/>
        </w:rPr>
      </w:pPr>
    </w:p>
    <w:p w14:paraId="26C103D0" w14:textId="77777777" w:rsidR="005F0D33" w:rsidRDefault="005B322A">
      <w:pPr>
        <w:pStyle w:val="Zkladntext"/>
        <w:numPr>
          <w:ilvl w:val="1"/>
          <w:numId w:val="10"/>
        </w:numPr>
        <w:ind w:left="567" w:hanging="567"/>
        <w:rPr>
          <w:color w:val="auto"/>
          <w:sz w:val="20"/>
        </w:rPr>
      </w:pPr>
      <w:r>
        <w:rPr>
          <w:color w:val="auto"/>
          <w:sz w:val="20"/>
        </w:rPr>
        <w:t xml:space="preserve">Faktúry vyhotoví zhotoviteľ v súlade s platnou legislatívou / zákon č. 431/2002 Zb. o účtovníctve. Faktúra bude </w:t>
      </w:r>
    </w:p>
    <w:p w14:paraId="55BC0300" w14:textId="77777777" w:rsidR="005F0D33" w:rsidRDefault="005B322A">
      <w:pPr>
        <w:pStyle w:val="Zkladntext"/>
        <w:ind w:left="284" w:firstLine="284"/>
        <w:rPr>
          <w:color w:val="auto"/>
          <w:sz w:val="20"/>
        </w:rPr>
      </w:pPr>
      <w:r>
        <w:rPr>
          <w:color w:val="auto"/>
          <w:sz w:val="20"/>
        </w:rPr>
        <w:t>obsahovať minimálne tieto údaje:</w:t>
      </w:r>
    </w:p>
    <w:p w14:paraId="28CBF8EF" w14:textId="77777777" w:rsidR="005F0D33" w:rsidRDefault="005B322A">
      <w:pPr>
        <w:pStyle w:val="Zkladntext"/>
        <w:numPr>
          <w:ilvl w:val="0"/>
          <w:numId w:val="1"/>
        </w:numPr>
        <w:rPr>
          <w:color w:val="auto"/>
          <w:sz w:val="20"/>
        </w:rPr>
      </w:pPr>
      <w:r>
        <w:rPr>
          <w:color w:val="auto"/>
          <w:sz w:val="20"/>
        </w:rPr>
        <w:t>číslo faktúry, resp. daňového dokladu</w:t>
      </w:r>
    </w:p>
    <w:p w14:paraId="3419ABD0" w14:textId="77777777" w:rsidR="005F0D33" w:rsidRDefault="005B322A">
      <w:pPr>
        <w:pStyle w:val="Zkladntext"/>
        <w:numPr>
          <w:ilvl w:val="0"/>
          <w:numId w:val="1"/>
        </w:numPr>
        <w:rPr>
          <w:color w:val="auto"/>
          <w:sz w:val="20"/>
        </w:rPr>
      </w:pPr>
      <w:r>
        <w:rPr>
          <w:color w:val="auto"/>
          <w:sz w:val="20"/>
        </w:rPr>
        <w:t>označenie objednávateľa a zhotoviteľa, peňažný ústav, číslo účtu</w:t>
      </w:r>
    </w:p>
    <w:p w14:paraId="57E10CDF" w14:textId="77777777" w:rsidR="005F0D33" w:rsidRDefault="005B322A">
      <w:pPr>
        <w:pStyle w:val="Zkladntext"/>
        <w:numPr>
          <w:ilvl w:val="0"/>
          <w:numId w:val="1"/>
        </w:numPr>
        <w:rPr>
          <w:color w:val="auto"/>
          <w:sz w:val="20"/>
        </w:rPr>
      </w:pPr>
      <w:r>
        <w:rPr>
          <w:color w:val="auto"/>
          <w:sz w:val="20"/>
        </w:rPr>
        <w:t>IČO a DIČ zhotoviteľa, IČO objednávateľa</w:t>
      </w:r>
    </w:p>
    <w:p w14:paraId="6FB7BDB2" w14:textId="77777777" w:rsidR="005F0D33" w:rsidRDefault="005B322A">
      <w:pPr>
        <w:pStyle w:val="Zkladntext"/>
        <w:numPr>
          <w:ilvl w:val="0"/>
          <w:numId w:val="1"/>
        </w:numPr>
        <w:rPr>
          <w:color w:val="auto"/>
          <w:sz w:val="20"/>
          <w:lang w:val="cs-CZ"/>
        </w:rPr>
      </w:pPr>
      <w:r>
        <w:rPr>
          <w:color w:val="auto"/>
          <w:sz w:val="20"/>
        </w:rPr>
        <w:t xml:space="preserve">miesto a názov diela, </w:t>
      </w:r>
    </w:p>
    <w:p w14:paraId="76F54B13" w14:textId="77777777" w:rsidR="005F0D33" w:rsidRDefault="005B322A">
      <w:pPr>
        <w:pStyle w:val="Zkladntext"/>
        <w:numPr>
          <w:ilvl w:val="0"/>
          <w:numId w:val="1"/>
        </w:numPr>
        <w:rPr>
          <w:color w:val="auto"/>
          <w:sz w:val="20"/>
          <w:lang w:val="cs-CZ"/>
        </w:rPr>
      </w:pPr>
      <w:r>
        <w:rPr>
          <w:color w:val="auto"/>
          <w:sz w:val="20"/>
        </w:rPr>
        <w:lastRenderedPageBreak/>
        <w:t>číslo zmluvy, dátum jej uzatvorenia</w:t>
      </w:r>
    </w:p>
    <w:p w14:paraId="3B4E0A05" w14:textId="77777777" w:rsidR="005F0D33" w:rsidRDefault="005B322A">
      <w:pPr>
        <w:pStyle w:val="Zkladntext"/>
        <w:numPr>
          <w:ilvl w:val="0"/>
          <w:numId w:val="1"/>
        </w:numPr>
        <w:rPr>
          <w:color w:val="auto"/>
          <w:sz w:val="20"/>
          <w:lang w:val="cs-CZ"/>
        </w:rPr>
      </w:pPr>
      <w:r>
        <w:rPr>
          <w:color w:val="auto"/>
          <w:sz w:val="20"/>
        </w:rPr>
        <w:t>zdaniteľné obdobie</w:t>
      </w:r>
    </w:p>
    <w:p w14:paraId="3BE32DDF" w14:textId="77777777" w:rsidR="005F0D33" w:rsidRDefault="005B322A">
      <w:pPr>
        <w:pStyle w:val="Zkladntext"/>
        <w:numPr>
          <w:ilvl w:val="0"/>
          <w:numId w:val="1"/>
        </w:numPr>
        <w:rPr>
          <w:color w:val="auto"/>
          <w:sz w:val="20"/>
          <w:lang w:val="cs-CZ"/>
        </w:rPr>
      </w:pPr>
      <w:r>
        <w:rPr>
          <w:color w:val="auto"/>
          <w:sz w:val="20"/>
        </w:rPr>
        <w:t>deň odoslania a deň splatnosti faktúry</w:t>
      </w:r>
    </w:p>
    <w:p w14:paraId="15638581" w14:textId="77777777" w:rsidR="005F0D33" w:rsidRDefault="005B322A">
      <w:pPr>
        <w:pStyle w:val="Zkladntext"/>
        <w:numPr>
          <w:ilvl w:val="0"/>
          <w:numId w:val="1"/>
        </w:numPr>
        <w:rPr>
          <w:color w:val="auto"/>
          <w:sz w:val="20"/>
          <w:lang w:val="cs-CZ"/>
        </w:rPr>
      </w:pPr>
      <w:r>
        <w:rPr>
          <w:color w:val="auto"/>
          <w:sz w:val="20"/>
        </w:rPr>
        <w:t>faktúrovanú základnú čiastku bez DPH, čiastku DPH a celkovú faktúrovanú sumu po objektoch</w:t>
      </w:r>
    </w:p>
    <w:p w14:paraId="26054FE6" w14:textId="77777777" w:rsidR="005F0D33" w:rsidRDefault="005B322A">
      <w:pPr>
        <w:pStyle w:val="Zkladntext"/>
        <w:numPr>
          <w:ilvl w:val="0"/>
          <w:numId w:val="1"/>
        </w:numPr>
        <w:rPr>
          <w:color w:val="auto"/>
          <w:sz w:val="20"/>
          <w:lang w:val="cs-CZ"/>
        </w:rPr>
      </w:pPr>
      <w:r>
        <w:rPr>
          <w:color w:val="auto"/>
          <w:sz w:val="20"/>
        </w:rPr>
        <w:t>pečiatku a podpis oprávneného zástupcu zhotoviteľa</w:t>
      </w:r>
    </w:p>
    <w:p w14:paraId="34D70093" w14:textId="701D98E5" w:rsidR="005F0D33" w:rsidRDefault="005B322A">
      <w:pPr>
        <w:pStyle w:val="Zkladntext"/>
        <w:numPr>
          <w:ilvl w:val="0"/>
          <w:numId w:val="1"/>
        </w:numPr>
        <w:rPr>
          <w:color w:val="auto"/>
          <w:sz w:val="20"/>
          <w:lang w:val="cs-CZ"/>
        </w:rPr>
      </w:pPr>
      <w:r>
        <w:rPr>
          <w:color w:val="auto"/>
          <w:sz w:val="20"/>
        </w:rPr>
        <w:t xml:space="preserve">prílohou faktúry bude súpis prác a dodávok, vyhotovený podľa </w:t>
      </w:r>
      <w:r w:rsidR="00B217D6">
        <w:rPr>
          <w:color w:val="auto"/>
          <w:sz w:val="20"/>
        </w:rPr>
        <w:t xml:space="preserve">bodu </w:t>
      </w:r>
      <w:r>
        <w:rPr>
          <w:color w:val="auto"/>
          <w:sz w:val="20"/>
        </w:rPr>
        <w:t xml:space="preserve">5.1.1. </w:t>
      </w:r>
    </w:p>
    <w:p w14:paraId="373DCEF6" w14:textId="77777777" w:rsidR="005F0D33" w:rsidRDefault="005F0D33">
      <w:pPr>
        <w:pStyle w:val="Zkladntext"/>
        <w:ind w:left="570"/>
        <w:rPr>
          <w:color w:val="auto"/>
          <w:sz w:val="20"/>
          <w:lang w:val="cs-CZ"/>
        </w:rPr>
      </w:pPr>
    </w:p>
    <w:p w14:paraId="593978C0" w14:textId="77777777" w:rsidR="005F0D33" w:rsidRDefault="005B322A">
      <w:pPr>
        <w:pStyle w:val="Zkladntext"/>
        <w:numPr>
          <w:ilvl w:val="1"/>
          <w:numId w:val="10"/>
        </w:numPr>
        <w:ind w:left="567" w:hanging="567"/>
        <w:rPr>
          <w:color w:val="auto"/>
          <w:sz w:val="20"/>
          <w:szCs w:val="20"/>
        </w:rPr>
      </w:pPr>
      <w:r>
        <w:rPr>
          <w:color w:val="auto"/>
          <w:sz w:val="20"/>
          <w:szCs w:val="20"/>
        </w:rPr>
        <w:t>Pokiaľ sa v záručnej dobe na diele vyskytnú závady, objednávateľ písomnou formou vyzve dodávateľa na ich odstránenie. Pokiaľ dodávateľ do 2 pracovných dní od preukázaného doručenia písomného vyzvania objednávateľom nezačal s ich odstraňovaním, je objednávateľ oprávnený zabezpečiť odstránenie týchto závad iným dodávateľom. Práce budú ocenené v zmysle prílohy 2.tejto zmluvy (výkaz výmer), prípadne ak pôjde o práce nenachádzajúce sa v tejto prílohe budú tieto ocenené výmerom výkazom náhradného dodávateľa. Dodávateľ sa zaväzuje tieto práce uhradiť z vlastných zdrojov.</w:t>
      </w:r>
    </w:p>
    <w:p w14:paraId="0CDA3F3C" w14:textId="77777777" w:rsidR="005F0D33" w:rsidRDefault="005F0D33">
      <w:pPr>
        <w:pStyle w:val="Zkladntext"/>
        <w:ind w:left="567"/>
        <w:rPr>
          <w:color w:val="auto"/>
          <w:sz w:val="20"/>
          <w:szCs w:val="20"/>
        </w:rPr>
      </w:pPr>
    </w:p>
    <w:p w14:paraId="2BB8A056" w14:textId="77777777" w:rsidR="005F0D33" w:rsidRDefault="005B322A">
      <w:pPr>
        <w:pStyle w:val="Zkladntext"/>
        <w:numPr>
          <w:ilvl w:val="1"/>
          <w:numId w:val="10"/>
        </w:numPr>
        <w:ind w:left="567" w:hanging="567"/>
        <w:rPr>
          <w:color w:val="auto"/>
          <w:sz w:val="20"/>
          <w:szCs w:val="20"/>
        </w:rPr>
      </w:pPr>
      <w:r>
        <w:rPr>
          <w:color w:val="auto"/>
          <w:sz w:val="20"/>
        </w:rPr>
        <w:t xml:space="preserve">Splatnosť faktúr  </w:t>
      </w:r>
      <w:r w:rsidRPr="004D58D6">
        <w:rPr>
          <w:color w:val="auto"/>
          <w:sz w:val="20"/>
        </w:rPr>
        <w:t>je 45 dní</w:t>
      </w:r>
      <w:r>
        <w:rPr>
          <w:color w:val="auto"/>
          <w:sz w:val="20"/>
        </w:rPr>
        <w:t xml:space="preserve"> od ich  doručenia objednávateľovi spolu s potvrdeným súpisom vykonaných prác a dodávok stavebným dozorom</w:t>
      </w:r>
      <w:r>
        <w:rPr>
          <w:color w:val="auto"/>
          <w:sz w:val="20"/>
          <w:szCs w:val="20"/>
        </w:rPr>
        <w:t>.</w:t>
      </w:r>
    </w:p>
    <w:p w14:paraId="64EBDE47" w14:textId="77777777" w:rsidR="005F0D33" w:rsidRDefault="005F0D33">
      <w:pPr>
        <w:pStyle w:val="Odsekzoznamu"/>
        <w:rPr>
          <w:sz w:val="20"/>
          <w:szCs w:val="20"/>
        </w:rPr>
      </w:pPr>
    </w:p>
    <w:p w14:paraId="47BB3E3B" w14:textId="4A7331AE" w:rsidR="005F0D33" w:rsidRDefault="005B322A">
      <w:pPr>
        <w:pStyle w:val="Zkladntext"/>
        <w:numPr>
          <w:ilvl w:val="1"/>
          <w:numId w:val="10"/>
        </w:numPr>
        <w:ind w:left="567" w:hanging="567"/>
        <w:rPr>
          <w:color w:val="auto"/>
          <w:sz w:val="20"/>
          <w:szCs w:val="20"/>
        </w:rPr>
      </w:pPr>
      <w:r>
        <w:rPr>
          <w:color w:val="auto"/>
          <w:sz w:val="20"/>
          <w:szCs w:val="20"/>
        </w:rPr>
        <w:t xml:space="preserve">Zhotoviteľ má nárok na vystavenie faktúr  za zhotovené stavebné práce podľa čl. V bodu </w:t>
      </w:r>
      <w:r w:rsidR="004E35B8" w:rsidRPr="00E65E95">
        <w:rPr>
          <w:color w:val="auto"/>
          <w:sz w:val="20"/>
          <w:szCs w:val="20"/>
        </w:rPr>
        <w:t>bod 5.1.1</w:t>
      </w:r>
    </w:p>
    <w:p w14:paraId="754F419C" w14:textId="77777777" w:rsidR="005F0D33" w:rsidRDefault="005B322A">
      <w:pPr>
        <w:pStyle w:val="Zkladntext"/>
        <w:widowControl/>
        <w:spacing w:before="120"/>
        <w:jc w:val="center"/>
        <w:rPr>
          <w:color w:val="auto"/>
          <w:sz w:val="20"/>
        </w:rPr>
      </w:pPr>
      <w:r>
        <w:rPr>
          <w:b/>
          <w:color w:val="auto"/>
        </w:rPr>
        <w:t>VII. PODMIENKY ZHOTOVENIA DIELA</w:t>
      </w:r>
    </w:p>
    <w:p w14:paraId="7C94F840" w14:textId="77777777" w:rsidR="005F0D33" w:rsidRDefault="005F0D33">
      <w:pPr>
        <w:pStyle w:val="Zkladntext"/>
        <w:rPr>
          <w:color w:val="auto"/>
          <w:sz w:val="20"/>
        </w:rPr>
      </w:pPr>
    </w:p>
    <w:p w14:paraId="7A04B5BE" w14:textId="77777777" w:rsidR="005F0D33" w:rsidRDefault="005F0D33">
      <w:pPr>
        <w:pStyle w:val="Odsekzoznamu"/>
        <w:widowControl w:val="0"/>
        <w:numPr>
          <w:ilvl w:val="0"/>
          <w:numId w:val="10"/>
        </w:numPr>
        <w:jc w:val="both"/>
        <w:rPr>
          <w:iCs/>
          <w:vanish/>
          <w:sz w:val="20"/>
          <w:szCs w:val="20"/>
          <w:u w:val="single"/>
        </w:rPr>
      </w:pPr>
    </w:p>
    <w:p w14:paraId="21BD3C07" w14:textId="77777777" w:rsidR="005F0D33" w:rsidRDefault="005B322A">
      <w:pPr>
        <w:pStyle w:val="Zkladntext"/>
        <w:numPr>
          <w:ilvl w:val="1"/>
          <w:numId w:val="10"/>
        </w:numPr>
        <w:ind w:left="567" w:hanging="567"/>
        <w:rPr>
          <w:iCs/>
          <w:color w:val="auto"/>
          <w:sz w:val="20"/>
          <w:szCs w:val="20"/>
          <w:u w:val="single"/>
        </w:rPr>
      </w:pPr>
      <w:r>
        <w:rPr>
          <w:iCs/>
          <w:color w:val="auto"/>
          <w:sz w:val="20"/>
          <w:szCs w:val="20"/>
          <w:u w:val="single"/>
        </w:rPr>
        <w:t>Odovzdanie staveniska:</w:t>
      </w:r>
    </w:p>
    <w:p w14:paraId="73B491B6" w14:textId="44425622" w:rsidR="005F0D33" w:rsidRDefault="005B322A">
      <w:pPr>
        <w:pStyle w:val="Zkladntext"/>
        <w:numPr>
          <w:ilvl w:val="2"/>
          <w:numId w:val="10"/>
        </w:numPr>
      </w:pPr>
      <w:r>
        <w:rPr>
          <w:color w:val="auto"/>
          <w:sz w:val="20"/>
          <w:szCs w:val="20"/>
        </w:rPr>
        <w:t xml:space="preserve">Objednávateľ poveruje funkciou </w:t>
      </w:r>
      <w:r>
        <w:rPr>
          <w:iCs/>
          <w:color w:val="auto"/>
          <w:sz w:val="20"/>
          <w:szCs w:val="20"/>
        </w:rPr>
        <w:t>technického/ stavebného</w:t>
      </w:r>
      <w:r w:rsidR="00B93F0B">
        <w:rPr>
          <w:iCs/>
          <w:color w:val="auto"/>
          <w:sz w:val="20"/>
          <w:szCs w:val="20"/>
        </w:rPr>
        <w:t xml:space="preserve"> </w:t>
      </w:r>
      <w:r>
        <w:rPr>
          <w:color w:val="auto"/>
          <w:sz w:val="20"/>
          <w:szCs w:val="20"/>
        </w:rPr>
        <w:t>dozor</w:t>
      </w:r>
      <w:r w:rsidR="00B93F0B">
        <w:rPr>
          <w:color w:val="auto"/>
          <w:sz w:val="20"/>
          <w:szCs w:val="20"/>
        </w:rPr>
        <w:t>u</w:t>
      </w:r>
      <w:r>
        <w:rPr>
          <w:color w:val="auto"/>
          <w:sz w:val="20"/>
          <w:szCs w:val="20"/>
        </w:rPr>
        <w:t xml:space="preserve"> pána</w:t>
      </w:r>
      <w:r>
        <w:rPr>
          <w:b/>
          <w:color w:val="auto"/>
          <w:sz w:val="20"/>
          <w:szCs w:val="20"/>
        </w:rPr>
        <w:t>........................................</w:t>
      </w:r>
      <w:r>
        <w:rPr>
          <w:color w:val="auto"/>
          <w:sz w:val="20"/>
          <w:szCs w:val="20"/>
        </w:rPr>
        <w:t xml:space="preserve">, zhotoviteľ poveruje funkciou vedúceho stavby </w:t>
      </w:r>
      <w:r>
        <w:rPr>
          <w:b/>
          <w:color w:val="auto"/>
          <w:sz w:val="20"/>
          <w:szCs w:val="20"/>
        </w:rPr>
        <w:t>…………….</w:t>
      </w:r>
      <w:r>
        <w:rPr>
          <w:color w:val="auto"/>
          <w:sz w:val="20"/>
          <w:szCs w:val="20"/>
        </w:rPr>
        <w:t>.</w:t>
      </w:r>
    </w:p>
    <w:p w14:paraId="7146E3A8" w14:textId="77777777" w:rsidR="005F0D33" w:rsidRDefault="005B322A">
      <w:pPr>
        <w:pStyle w:val="Zkladntext"/>
        <w:numPr>
          <w:ilvl w:val="2"/>
          <w:numId w:val="10"/>
        </w:numPr>
        <w:rPr>
          <w:iCs/>
          <w:color w:val="auto"/>
          <w:sz w:val="20"/>
          <w:szCs w:val="20"/>
          <w:u w:val="single"/>
        </w:rPr>
      </w:pPr>
      <w:r>
        <w:rPr>
          <w:color w:val="auto"/>
          <w:sz w:val="20"/>
          <w:szCs w:val="20"/>
        </w:rPr>
        <w:t>Objednávateľ odovzdá stavenisko zhotoviteľovi písomne.</w:t>
      </w:r>
    </w:p>
    <w:p w14:paraId="47989DA4" w14:textId="77777777" w:rsidR="005F0D33" w:rsidRDefault="005F0D33">
      <w:pPr>
        <w:pStyle w:val="Hlavika"/>
        <w:jc w:val="both"/>
        <w:rPr>
          <w:color w:val="auto"/>
          <w:sz w:val="20"/>
          <w:szCs w:val="20"/>
        </w:rPr>
      </w:pPr>
    </w:p>
    <w:p w14:paraId="44E46EED" w14:textId="77777777" w:rsidR="005F0D33" w:rsidRDefault="005B322A">
      <w:pPr>
        <w:pStyle w:val="Zkladntext"/>
        <w:numPr>
          <w:ilvl w:val="1"/>
          <w:numId w:val="10"/>
        </w:numPr>
        <w:ind w:left="567" w:hanging="567"/>
        <w:rPr>
          <w:color w:val="auto"/>
          <w:sz w:val="20"/>
          <w:szCs w:val="20"/>
          <w:u w:val="single"/>
        </w:rPr>
      </w:pPr>
      <w:r>
        <w:rPr>
          <w:color w:val="auto"/>
          <w:sz w:val="20"/>
          <w:szCs w:val="20"/>
          <w:u w:val="single"/>
        </w:rPr>
        <w:t>Realizácia:</w:t>
      </w:r>
    </w:p>
    <w:p w14:paraId="0A80457B" w14:textId="77777777" w:rsidR="005F0D33" w:rsidRDefault="005B322A">
      <w:pPr>
        <w:pStyle w:val="Zkladntext"/>
        <w:numPr>
          <w:ilvl w:val="2"/>
          <w:numId w:val="10"/>
        </w:numPr>
        <w:rPr>
          <w:color w:val="auto"/>
          <w:sz w:val="20"/>
          <w:szCs w:val="20"/>
          <w:u w:val="single"/>
        </w:rPr>
      </w:pPr>
      <w:r>
        <w:rPr>
          <w:color w:val="auto"/>
          <w:sz w:val="20"/>
          <w:szCs w:val="20"/>
        </w:rPr>
        <w:t>Pred realizáciou predmetu zmluvy, zhotoviteľ musí zdokumentovať pôvodný stav. Zhotoviteľ o tom vyhotoví záznam (s fotodokumentáciou), ktorý musí byť odsúhlasený objednávateľom.</w:t>
      </w:r>
    </w:p>
    <w:p w14:paraId="75F628D1" w14:textId="77777777" w:rsidR="005F0D33" w:rsidRDefault="005B322A">
      <w:pPr>
        <w:pStyle w:val="Zkladntext"/>
        <w:numPr>
          <w:ilvl w:val="2"/>
          <w:numId w:val="10"/>
        </w:numPr>
        <w:rPr>
          <w:color w:val="auto"/>
          <w:sz w:val="20"/>
          <w:szCs w:val="20"/>
          <w:u w:val="single"/>
        </w:rPr>
      </w:pPr>
      <w:r>
        <w:rPr>
          <w:iCs/>
          <w:color w:val="auto"/>
          <w:sz w:val="20"/>
          <w:szCs w:val="20"/>
        </w:rPr>
        <w:t xml:space="preserve">Pokiaľ sa kedykoľvek v priebehu vykonávania prác zistí chybná poloha, chybné výšky, rozmery alebo umiestnenie akejkoľvek časti diela, zhotoviteľ je povinný takú vadu na vlastné náklady odstrániť ku spokojnosti objednávateľa, či už je k náprave vyzvaný stavebným dozorom alebo nie. Pokiaľ však chyba vznikla použitím nesprávnych údajov, písomne odovzdaných objednávateľom, potom náklady na zvýšenie zmluvnej ceny prípadne na úpravu ostatných zmluvných podmienok nesie objednávateľ. </w:t>
      </w:r>
    </w:p>
    <w:p w14:paraId="7F88CF69" w14:textId="77777777" w:rsidR="005F0D33" w:rsidRDefault="005B322A">
      <w:pPr>
        <w:pStyle w:val="Zkladntext"/>
        <w:numPr>
          <w:ilvl w:val="2"/>
          <w:numId w:val="10"/>
        </w:numPr>
        <w:rPr>
          <w:color w:val="auto"/>
          <w:sz w:val="20"/>
          <w:szCs w:val="20"/>
          <w:u w:val="single"/>
        </w:rPr>
      </w:pPr>
      <w:r>
        <w:rPr>
          <w:iCs/>
          <w:color w:val="auto"/>
          <w:sz w:val="20"/>
          <w:szCs w:val="20"/>
        </w:rPr>
        <w:t>Zhotoviteľ je povinný na prevzatom stavenisku, v jeho okolí, na prenechaných inžinierskych sieťach a na komunikáciách, po ktorých sa dováža alebo odváža stavebný a komunálny odpad, materiály, konštrukcie, stroje, zariadenia, mechanizmy a podobne, udržiavať poriadok a čistotu, je povinný odstraňovať odpady a nečistoty vzniknuté z jeho činnosti, a to na vlastné náklady.</w:t>
      </w:r>
    </w:p>
    <w:p w14:paraId="3E89E827" w14:textId="77777777" w:rsidR="005F0D33" w:rsidRDefault="005B322A">
      <w:pPr>
        <w:pStyle w:val="Zkladntext"/>
        <w:numPr>
          <w:ilvl w:val="2"/>
          <w:numId w:val="10"/>
        </w:numPr>
        <w:rPr>
          <w:color w:val="auto"/>
          <w:sz w:val="20"/>
          <w:szCs w:val="20"/>
          <w:u w:val="single"/>
        </w:rPr>
      </w:pPr>
      <w:r>
        <w:rPr>
          <w:iCs/>
          <w:color w:val="auto"/>
          <w:sz w:val="20"/>
          <w:szCs w:val="20"/>
        </w:rPr>
        <w:t xml:space="preserve">Zhotoviteľ je v súlade s § 551 O.Z. povinný bez zbytočného odkladu upozorniť na nevhodnú povahu alebo vady vecí, podkladov alebo pokynov daných mu objednávateľom na vyhotovenie diela, ak zhotoviteľ mohol túto nevhodnosť zistiť pri vynaložení odbornej spôsobilosti. </w:t>
      </w:r>
    </w:p>
    <w:p w14:paraId="4B9C077E" w14:textId="77777777" w:rsidR="005F0D33" w:rsidRDefault="005B322A">
      <w:pPr>
        <w:pStyle w:val="Zkladntext"/>
        <w:numPr>
          <w:ilvl w:val="2"/>
          <w:numId w:val="10"/>
        </w:numPr>
        <w:rPr>
          <w:color w:val="auto"/>
          <w:sz w:val="20"/>
          <w:szCs w:val="20"/>
          <w:u w:val="single"/>
        </w:rPr>
      </w:pPr>
      <w:r>
        <w:rPr>
          <w:iCs/>
          <w:color w:val="auto"/>
          <w:sz w:val="20"/>
          <w:szCs w:val="20"/>
        </w:rPr>
        <w:t>Zhotoviteľ vykonáva všetky činnosti spojené s vyhotovením diela na vlastnú zodpovednosť podľa zmluvy, pričom rešpektuje technické špecifikácie, technické a právne predpisy platné v Slovenskej republike.</w:t>
      </w:r>
    </w:p>
    <w:p w14:paraId="3BD8591F" w14:textId="77777777" w:rsidR="005F0D33" w:rsidRDefault="005B322A">
      <w:pPr>
        <w:pStyle w:val="Zkladntext"/>
        <w:numPr>
          <w:ilvl w:val="2"/>
          <w:numId w:val="10"/>
        </w:numPr>
        <w:rPr>
          <w:color w:val="auto"/>
          <w:sz w:val="20"/>
          <w:szCs w:val="20"/>
          <w:u w:val="single"/>
        </w:rPr>
      </w:pPr>
      <w:r>
        <w:rPr>
          <w:iCs/>
          <w:color w:val="auto"/>
          <w:sz w:val="20"/>
          <w:szCs w:val="20"/>
        </w:rPr>
        <w:t xml:space="preserve">Objednávateľ alebo ním poverená osoba pri realizácii diela podľa zmluvy vykonáva stavebný dozor (§ 46b zákona č. 50/1976 Zb. o územnom plánovaní a stavebnom poriadku (stavebný zákon) v znení neskorších predpisov). Za tým účelom má prístup na pracoviská, kde sa zmluvné výkony a ich súčasti realizujú alebo skladujú. Na vyžiadanie mu musia byť predložené výkresy, vzorky materiálov a iné podklady súvisiace s predmetom zmluvy, ako aj výsledky kontrol kvality – atesty. </w:t>
      </w:r>
    </w:p>
    <w:p w14:paraId="75DFC6C3" w14:textId="77777777" w:rsidR="005F0D33" w:rsidRDefault="005B322A">
      <w:pPr>
        <w:pStyle w:val="Zkladntext"/>
        <w:numPr>
          <w:ilvl w:val="2"/>
          <w:numId w:val="10"/>
        </w:numPr>
        <w:rPr>
          <w:color w:val="auto"/>
          <w:sz w:val="20"/>
          <w:szCs w:val="20"/>
          <w:u w:val="single"/>
        </w:rPr>
      </w:pPr>
      <w:r>
        <w:rPr>
          <w:iCs/>
          <w:color w:val="auto"/>
          <w:sz w:val="20"/>
          <w:szCs w:val="20"/>
        </w:rPr>
        <w:t xml:space="preserve">Stavebný dozor je oprávnený po prerokovaní s objednávateľom nariadiť zhotoviteľovi akékoľvek zmeny materiálov, výrobkov, kvality a rozsahu prác, ktoré považuje podľa svojho názoru za nevyhnutné a primerané. </w:t>
      </w:r>
    </w:p>
    <w:p w14:paraId="24D91224" w14:textId="7DD0F935" w:rsidR="005F0D33" w:rsidRDefault="005B322A">
      <w:pPr>
        <w:pStyle w:val="Zkladntext"/>
        <w:numPr>
          <w:ilvl w:val="2"/>
          <w:numId w:val="10"/>
        </w:numPr>
        <w:rPr>
          <w:iCs/>
          <w:color w:val="auto"/>
          <w:sz w:val="20"/>
          <w:szCs w:val="20"/>
        </w:rPr>
      </w:pPr>
      <w:r>
        <w:rPr>
          <w:iCs/>
          <w:color w:val="auto"/>
          <w:sz w:val="20"/>
          <w:szCs w:val="20"/>
        </w:rPr>
        <w:t xml:space="preserve">Zhotoviteľ je </w:t>
      </w:r>
      <w:r w:rsidR="006836A3">
        <w:rPr>
          <w:iCs/>
          <w:color w:val="auto"/>
          <w:sz w:val="20"/>
          <w:szCs w:val="20"/>
        </w:rPr>
        <w:t xml:space="preserve">na základe nariadenia od stavebného dozoru </w:t>
      </w:r>
      <w:r>
        <w:rPr>
          <w:iCs/>
          <w:color w:val="auto"/>
          <w:sz w:val="20"/>
          <w:szCs w:val="20"/>
        </w:rPr>
        <w:t>povinný</w:t>
      </w:r>
      <w:r w:rsidR="006836A3">
        <w:rPr>
          <w:iCs/>
          <w:color w:val="auto"/>
          <w:sz w:val="20"/>
          <w:szCs w:val="20"/>
        </w:rPr>
        <w:t>:</w:t>
      </w:r>
      <w:r w:rsidR="00A35DC2">
        <w:rPr>
          <w:iCs/>
          <w:color w:val="auto"/>
          <w:sz w:val="20"/>
          <w:szCs w:val="20"/>
        </w:rPr>
        <w:t xml:space="preserve"> </w:t>
      </w:r>
    </w:p>
    <w:p w14:paraId="3699A6C0" w14:textId="2DCE788A" w:rsidR="005F0D33" w:rsidRDefault="005B322A">
      <w:pPr>
        <w:pStyle w:val="Hlavika"/>
        <w:widowControl/>
        <w:numPr>
          <w:ilvl w:val="0"/>
          <w:numId w:val="6"/>
        </w:numPr>
        <w:tabs>
          <w:tab w:val="left" w:pos="1260"/>
          <w:tab w:val="left" w:pos="1560"/>
          <w:tab w:val="center" w:pos="4320"/>
          <w:tab w:val="right" w:pos="8640"/>
        </w:tabs>
        <w:ind w:left="1260" w:firstLine="16"/>
        <w:jc w:val="both"/>
        <w:rPr>
          <w:iCs/>
          <w:color w:val="auto"/>
          <w:sz w:val="20"/>
          <w:szCs w:val="20"/>
        </w:rPr>
      </w:pPr>
      <w:r>
        <w:rPr>
          <w:iCs/>
          <w:color w:val="auto"/>
          <w:sz w:val="20"/>
          <w:szCs w:val="20"/>
        </w:rPr>
        <w:t>zvýšiť alebo znížiť rozsah prác uvedených v zmluve</w:t>
      </w:r>
    </w:p>
    <w:p w14:paraId="3F9EEC04" w14:textId="77777777" w:rsidR="005F0D33" w:rsidRDefault="005B322A">
      <w:pPr>
        <w:pStyle w:val="Hlavika"/>
        <w:widowControl/>
        <w:numPr>
          <w:ilvl w:val="0"/>
          <w:numId w:val="6"/>
        </w:numPr>
        <w:tabs>
          <w:tab w:val="left" w:pos="1260"/>
          <w:tab w:val="left" w:pos="1560"/>
          <w:tab w:val="center" w:pos="4320"/>
          <w:tab w:val="right" w:pos="8640"/>
        </w:tabs>
        <w:ind w:left="1260" w:firstLine="16"/>
        <w:jc w:val="both"/>
        <w:rPr>
          <w:iCs/>
          <w:color w:val="auto"/>
          <w:sz w:val="20"/>
          <w:szCs w:val="20"/>
        </w:rPr>
      </w:pPr>
      <w:r>
        <w:rPr>
          <w:iCs/>
          <w:color w:val="auto"/>
          <w:sz w:val="20"/>
          <w:szCs w:val="20"/>
        </w:rPr>
        <w:t>nevykonať práce, ktoré stavebný dozor k nevykonaniu určí</w:t>
      </w:r>
    </w:p>
    <w:p w14:paraId="4ED12E3E" w14:textId="77777777" w:rsidR="005F0D33" w:rsidRDefault="005B322A">
      <w:pPr>
        <w:pStyle w:val="Hlavika"/>
        <w:widowControl/>
        <w:numPr>
          <w:ilvl w:val="0"/>
          <w:numId w:val="6"/>
        </w:numPr>
        <w:tabs>
          <w:tab w:val="left" w:pos="1260"/>
          <w:tab w:val="left" w:pos="1560"/>
          <w:tab w:val="center" w:pos="4320"/>
          <w:tab w:val="right" w:pos="8640"/>
        </w:tabs>
        <w:ind w:left="1260" w:firstLine="16"/>
        <w:jc w:val="both"/>
        <w:rPr>
          <w:iCs/>
          <w:color w:val="auto"/>
          <w:sz w:val="20"/>
          <w:szCs w:val="20"/>
        </w:rPr>
      </w:pPr>
      <w:r>
        <w:rPr>
          <w:iCs/>
          <w:color w:val="auto"/>
          <w:sz w:val="20"/>
          <w:szCs w:val="20"/>
        </w:rPr>
        <w:t>zmeniť druh alebo kvalitu prác</w:t>
      </w:r>
    </w:p>
    <w:p w14:paraId="49E7E3BA" w14:textId="77777777" w:rsidR="005F0D33" w:rsidRDefault="005B322A">
      <w:pPr>
        <w:pStyle w:val="Hlavika"/>
        <w:widowControl/>
        <w:numPr>
          <w:ilvl w:val="0"/>
          <w:numId w:val="6"/>
        </w:numPr>
        <w:tabs>
          <w:tab w:val="left" w:pos="1260"/>
          <w:tab w:val="left" w:pos="1560"/>
          <w:tab w:val="center" w:pos="4320"/>
          <w:tab w:val="right" w:pos="8640"/>
        </w:tabs>
        <w:ind w:left="1260" w:firstLine="16"/>
        <w:jc w:val="both"/>
        <w:rPr>
          <w:iCs/>
          <w:color w:val="auto"/>
          <w:sz w:val="20"/>
          <w:szCs w:val="20"/>
        </w:rPr>
      </w:pPr>
      <w:r>
        <w:rPr>
          <w:iCs/>
          <w:color w:val="auto"/>
          <w:sz w:val="20"/>
          <w:szCs w:val="20"/>
        </w:rPr>
        <w:t>zmeniť výšku, smer, plochu alebo rozmery ktorejkoľvek časti diela</w:t>
      </w:r>
    </w:p>
    <w:p w14:paraId="6018434A" w14:textId="77777777" w:rsidR="005F0D33" w:rsidRDefault="005B322A">
      <w:pPr>
        <w:pStyle w:val="Hlavika"/>
        <w:widowControl/>
        <w:numPr>
          <w:ilvl w:val="0"/>
          <w:numId w:val="6"/>
        </w:numPr>
        <w:tabs>
          <w:tab w:val="left" w:pos="1260"/>
          <w:tab w:val="left" w:pos="1560"/>
          <w:tab w:val="center" w:pos="4320"/>
          <w:tab w:val="right" w:pos="8640"/>
        </w:tabs>
        <w:ind w:left="1260" w:firstLine="16"/>
        <w:jc w:val="both"/>
        <w:rPr>
          <w:iCs/>
          <w:color w:val="auto"/>
          <w:sz w:val="20"/>
          <w:szCs w:val="20"/>
        </w:rPr>
      </w:pPr>
      <w:r>
        <w:rPr>
          <w:iCs/>
          <w:color w:val="auto"/>
          <w:sz w:val="20"/>
          <w:szCs w:val="20"/>
        </w:rPr>
        <w:t>zmeniť postup, termín vykonania prác alebo ich časti.</w:t>
      </w:r>
    </w:p>
    <w:p w14:paraId="1DDA5D3B" w14:textId="77777777" w:rsidR="005F0D33" w:rsidRDefault="005B322A">
      <w:pPr>
        <w:pStyle w:val="Zarkazkladnhotextu2"/>
        <w:tabs>
          <w:tab w:val="clear" w:pos="1440"/>
        </w:tabs>
        <w:spacing w:after="0" w:line="240" w:lineRule="auto"/>
        <w:ind w:left="900" w:firstLine="0"/>
        <w:jc w:val="both"/>
        <w:rPr>
          <w:iCs/>
          <w:sz w:val="20"/>
          <w:szCs w:val="20"/>
          <w:lang w:val="sk-SK"/>
        </w:rPr>
      </w:pPr>
      <w:r>
        <w:rPr>
          <w:iCs/>
          <w:sz w:val="20"/>
          <w:szCs w:val="20"/>
          <w:lang w:val="sk-SK"/>
        </w:rPr>
        <w:t xml:space="preserve">Tieto zmeny nie sú v žiadnom prípade dôvodom pre odstúpenie od zmluvy o dielo a budú ocenené podľa tejto zmluvy. </w:t>
      </w:r>
    </w:p>
    <w:p w14:paraId="5D3750C3" w14:textId="77777777" w:rsidR="005F0D33" w:rsidRDefault="005B322A">
      <w:pPr>
        <w:pStyle w:val="Zkladntext"/>
        <w:numPr>
          <w:ilvl w:val="2"/>
          <w:numId w:val="10"/>
        </w:numPr>
        <w:rPr>
          <w:iCs/>
          <w:color w:val="auto"/>
          <w:sz w:val="20"/>
          <w:szCs w:val="20"/>
        </w:rPr>
      </w:pPr>
      <w:r>
        <w:rPr>
          <w:iCs/>
          <w:color w:val="auto"/>
          <w:sz w:val="20"/>
          <w:szCs w:val="20"/>
        </w:rPr>
        <w:t>Zhotoviteľ nevykoná zmeny žiadnych prác bez príkazu stavebného dozoru.</w:t>
      </w:r>
    </w:p>
    <w:p w14:paraId="2E2228C0" w14:textId="77777777" w:rsidR="005F0D33" w:rsidRDefault="005B322A">
      <w:pPr>
        <w:pStyle w:val="Zkladntext"/>
        <w:numPr>
          <w:ilvl w:val="2"/>
          <w:numId w:val="10"/>
        </w:numPr>
        <w:rPr>
          <w:iCs/>
          <w:color w:val="auto"/>
          <w:sz w:val="20"/>
          <w:szCs w:val="20"/>
        </w:rPr>
      </w:pPr>
      <w:r>
        <w:rPr>
          <w:iCs/>
          <w:color w:val="auto"/>
          <w:sz w:val="20"/>
          <w:szCs w:val="20"/>
        </w:rPr>
        <w:t xml:space="preserve">Ak považuje zhotoviteľ pokyny stavebného dozoru za neoprávnené alebo neúčelné, musí uplatniť svoje výhrady zápisom v stavebnom denníku. Pokyny musí na opätovné požiadanie vykonať, pokiaľ nie sú v rozpore s príslušnými technologickými postupmi, alebo neodporujú právnym predpisom alebo nariadeniam miestnej alebo štátnej správy. Ak s takými prácami budú spojené naviac náklady, tieto potom </w:t>
      </w:r>
      <w:r>
        <w:rPr>
          <w:iCs/>
          <w:color w:val="auto"/>
          <w:sz w:val="20"/>
          <w:szCs w:val="20"/>
        </w:rPr>
        <w:lastRenderedPageBreak/>
        <w:t>znáša objednávateľ. Ak takéto práce ovplyvnia postup prác, objednávateľ pristúpi na primeranú úpravu zmluvy z dôvodu časového sklzu.</w:t>
      </w:r>
    </w:p>
    <w:p w14:paraId="6F821468" w14:textId="77777777" w:rsidR="005F0D33" w:rsidRDefault="005B322A">
      <w:pPr>
        <w:pStyle w:val="Zkladntext"/>
        <w:numPr>
          <w:ilvl w:val="2"/>
          <w:numId w:val="10"/>
        </w:numPr>
        <w:rPr>
          <w:iCs/>
          <w:color w:val="auto"/>
          <w:sz w:val="20"/>
          <w:szCs w:val="20"/>
        </w:rPr>
      </w:pPr>
      <w:r>
        <w:rPr>
          <w:iCs/>
          <w:color w:val="auto"/>
          <w:sz w:val="20"/>
          <w:szCs w:val="20"/>
        </w:rPr>
        <w:t>Objednávateľ bude organizovať kontrolné dni na stavbe.</w:t>
      </w:r>
    </w:p>
    <w:p w14:paraId="6C55BEA2" w14:textId="1BC882E1" w:rsidR="005F0D33" w:rsidRDefault="005B322A">
      <w:pPr>
        <w:pStyle w:val="Zkladntext"/>
        <w:numPr>
          <w:ilvl w:val="2"/>
          <w:numId w:val="10"/>
        </w:numPr>
        <w:rPr>
          <w:iCs/>
          <w:color w:val="auto"/>
          <w:sz w:val="20"/>
          <w:szCs w:val="20"/>
        </w:rPr>
      </w:pPr>
      <w:r>
        <w:rPr>
          <w:iCs/>
          <w:color w:val="auto"/>
          <w:sz w:val="20"/>
          <w:szCs w:val="20"/>
        </w:rPr>
        <w:t>Všetky materiály</w:t>
      </w:r>
      <w:r>
        <w:rPr>
          <w:color w:val="auto"/>
          <w:sz w:val="20"/>
          <w:szCs w:val="20"/>
        </w:rPr>
        <w:t xml:space="preserve">, stavebné diely </w:t>
      </w:r>
      <w:r w:rsidRPr="00C16C1B">
        <w:rPr>
          <w:color w:val="auto"/>
          <w:sz w:val="20"/>
          <w:szCs w:val="20"/>
        </w:rPr>
        <w:t xml:space="preserve">a výrobky zabezpečované zhotoviteľom musia byť </w:t>
      </w:r>
      <w:r w:rsidRPr="00C16C1B">
        <w:rPr>
          <w:iCs/>
          <w:color w:val="auto"/>
          <w:sz w:val="20"/>
          <w:szCs w:val="20"/>
        </w:rPr>
        <w:t>dokladované certifikátmi zhody podľa zákona č. 90/1998 Z. z. o stavebných výrobkoch.</w:t>
      </w:r>
      <w:r w:rsidR="00A35DC2" w:rsidRPr="00C16C1B">
        <w:rPr>
          <w:iCs/>
          <w:color w:val="auto"/>
          <w:sz w:val="20"/>
          <w:szCs w:val="20"/>
        </w:rPr>
        <w:t>(certifikáty odovzdá zhotoviteľ objednávateľovi pri odovzdaní diela)</w:t>
      </w:r>
    </w:p>
    <w:p w14:paraId="307F3993" w14:textId="77777777" w:rsidR="005F0D33" w:rsidRDefault="005B322A">
      <w:pPr>
        <w:pStyle w:val="Zkladntext"/>
        <w:numPr>
          <w:ilvl w:val="2"/>
          <w:numId w:val="10"/>
        </w:numPr>
        <w:rPr>
          <w:iCs/>
          <w:color w:val="auto"/>
          <w:sz w:val="20"/>
          <w:szCs w:val="20"/>
        </w:rPr>
      </w:pPr>
      <w:r>
        <w:rPr>
          <w:iCs/>
          <w:color w:val="auto"/>
          <w:sz w:val="20"/>
          <w:szCs w:val="20"/>
        </w:rPr>
        <w:t>Zhotoviteľ musí bez meškania a písomne informovať objednávateľa o vzniku akejkoľvek udalosti, ktorá bráni alebo sťažuje realizáciu predmetu zmluvy.</w:t>
      </w:r>
    </w:p>
    <w:p w14:paraId="1BD08576" w14:textId="77777777" w:rsidR="005F0D33" w:rsidRDefault="005B322A">
      <w:pPr>
        <w:pStyle w:val="Zkladntext"/>
        <w:numPr>
          <w:ilvl w:val="2"/>
          <w:numId w:val="10"/>
        </w:numPr>
        <w:rPr>
          <w:iCs/>
          <w:color w:val="auto"/>
          <w:sz w:val="20"/>
          <w:szCs w:val="20"/>
        </w:rPr>
      </w:pPr>
      <w:r>
        <w:rPr>
          <w:iCs/>
          <w:color w:val="auto"/>
          <w:sz w:val="20"/>
          <w:szCs w:val="20"/>
        </w:rPr>
        <w:t xml:space="preserve">Žiadna časť diela nesmie byť zakrytá bez predchádzajúceho súhlasu stavebného dozoru. Zhotoviteľ je povinný umožniť skontrolovanie akejkoľvek časti diela, ktorá má byť zakrytá. </w:t>
      </w:r>
    </w:p>
    <w:p w14:paraId="299CB72A" w14:textId="77777777" w:rsidR="005F0D33" w:rsidRDefault="005B322A">
      <w:pPr>
        <w:pStyle w:val="Zkladntext"/>
        <w:numPr>
          <w:ilvl w:val="2"/>
          <w:numId w:val="10"/>
        </w:numPr>
        <w:rPr>
          <w:iCs/>
          <w:color w:val="auto"/>
          <w:sz w:val="20"/>
          <w:szCs w:val="20"/>
        </w:rPr>
      </w:pPr>
      <w:r>
        <w:rPr>
          <w:iCs/>
          <w:color w:val="auto"/>
          <w:sz w:val="20"/>
          <w:szCs w:val="20"/>
        </w:rPr>
        <w:t>Stavebný dozor je oprávnený dať pokyny, ktoré sú potrebné na vykonanie prác podľa zmluvy, zhotoviteľovi v stavebnom denníku.</w:t>
      </w:r>
    </w:p>
    <w:p w14:paraId="7C2BA20B" w14:textId="77777777" w:rsidR="005F0D33" w:rsidRDefault="005B322A">
      <w:pPr>
        <w:pStyle w:val="Zkladntext"/>
        <w:numPr>
          <w:ilvl w:val="2"/>
          <w:numId w:val="10"/>
        </w:numPr>
        <w:rPr>
          <w:iCs/>
          <w:color w:val="auto"/>
          <w:sz w:val="20"/>
          <w:szCs w:val="20"/>
        </w:rPr>
      </w:pPr>
      <w:r>
        <w:rPr>
          <w:iCs/>
          <w:color w:val="auto"/>
          <w:sz w:val="20"/>
          <w:szCs w:val="20"/>
        </w:rPr>
        <w:t>Objednávateľ je oprávnený kontrolovať dielo na každom stupni jeho zhotovovania. Ak pri kontrole zistí, že zhotoviteľ porušuje svoje povinnosti, má právo žiadať aby zhotoviteľ odstránil odlišnosti vzniknuté zhotovovaním diela a ďalej ho zhotovoval riadne podľa projektovej dokumentácie. V prípade, že zhotoviteľ v primeranej dobe, dohodnutej v stavebnom denníku, nevyhovie týmto požiadavkám objednávateľa, považuje sa toto za podstatné porušenie zmluvy.</w:t>
      </w:r>
    </w:p>
    <w:p w14:paraId="30F46D65" w14:textId="77777777" w:rsidR="005F0D33" w:rsidRDefault="005F0D33">
      <w:pPr>
        <w:pStyle w:val="Zkladntext"/>
        <w:rPr>
          <w:iCs/>
          <w:color w:val="auto"/>
          <w:sz w:val="20"/>
          <w:szCs w:val="20"/>
        </w:rPr>
      </w:pPr>
    </w:p>
    <w:p w14:paraId="2C1576A9" w14:textId="77777777" w:rsidR="005F0D33" w:rsidRDefault="005F0D33">
      <w:pPr>
        <w:ind w:left="6120"/>
        <w:jc w:val="both"/>
        <w:rPr>
          <w:bCs/>
          <w:iCs/>
          <w:sz w:val="20"/>
          <w:szCs w:val="20"/>
        </w:rPr>
      </w:pPr>
    </w:p>
    <w:p w14:paraId="4E76095C" w14:textId="77777777" w:rsidR="005F0D33" w:rsidRDefault="005B322A">
      <w:pPr>
        <w:pStyle w:val="Zkladntext"/>
        <w:numPr>
          <w:ilvl w:val="1"/>
          <w:numId w:val="10"/>
        </w:numPr>
        <w:ind w:left="567" w:hanging="567"/>
        <w:rPr>
          <w:bCs/>
          <w:color w:val="auto"/>
          <w:sz w:val="20"/>
          <w:szCs w:val="20"/>
          <w:u w:val="single"/>
        </w:rPr>
      </w:pPr>
      <w:r>
        <w:rPr>
          <w:color w:val="auto"/>
          <w:sz w:val="20"/>
          <w:szCs w:val="20"/>
          <w:u w:val="single"/>
        </w:rPr>
        <w:t>Stavebný denník:</w:t>
      </w:r>
    </w:p>
    <w:p w14:paraId="2151F1B4" w14:textId="77777777" w:rsidR="005F0D33" w:rsidRDefault="005B322A">
      <w:pPr>
        <w:pStyle w:val="Zkladntext"/>
        <w:numPr>
          <w:ilvl w:val="2"/>
          <w:numId w:val="10"/>
        </w:numPr>
        <w:rPr>
          <w:bCs/>
          <w:color w:val="auto"/>
          <w:sz w:val="20"/>
          <w:szCs w:val="20"/>
          <w:u w:val="single"/>
        </w:rPr>
      </w:pPr>
      <w:r>
        <w:rPr>
          <w:color w:val="auto"/>
          <w:sz w:val="20"/>
          <w:szCs w:val="20"/>
        </w:rPr>
        <w:t>Zhotoviteľ je povinný odo dňa prevzatia staveniska viesť stavebný denník v jazyku</w:t>
      </w:r>
      <w:r>
        <w:rPr>
          <w:iCs/>
          <w:color w:val="auto"/>
          <w:sz w:val="20"/>
          <w:szCs w:val="20"/>
        </w:rPr>
        <w:t xml:space="preserve"> slovenskom, a to v origináli a v dvoch kópiách. Jednu kópiu si odoberie objednávateľ, aby bola k dispozícii v prípade straty alebo zničenia originálu, ďalšiu kópiu stavebného denníka si odoberá stavebný dozor. Do denníka sa zapisujú všetky skutočnosti rozhodujúce pre plnenie zmluvy, najmä údaje o časovom postupe prác a ich kvality,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prác.</w:t>
      </w:r>
    </w:p>
    <w:p w14:paraId="5FB253B7" w14:textId="77777777" w:rsidR="005F0D33" w:rsidRDefault="005B322A">
      <w:pPr>
        <w:pStyle w:val="Zkladntext"/>
        <w:numPr>
          <w:ilvl w:val="2"/>
          <w:numId w:val="10"/>
        </w:numPr>
        <w:rPr>
          <w:iCs/>
          <w:color w:val="auto"/>
          <w:sz w:val="20"/>
          <w:szCs w:val="20"/>
        </w:rPr>
      </w:pPr>
      <w:r>
        <w:rPr>
          <w:iCs/>
          <w:color w:val="auto"/>
          <w:sz w:val="20"/>
          <w:szCs w:val="20"/>
        </w:rPr>
        <w:t>Zhotoviteľ je povinný sledovať obsah stavebného denníka a k zápisom v ňom uvedeným sa vyjadriť do troch pracovných dní, inak sa má za to, že s obsahom zápisu súhlasí.</w:t>
      </w:r>
    </w:p>
    <w:p w14:paraId="57427EB4" w14:textId="77777777" w:rsidR="005F0D33" w:rsidRDefault="005B322A">
      <w:pPr>
        <w:pStyle w:val="Zkladntext"/>
        <w:numPr>
          <w:ilvl w:val="2"/>
          <w:numId w:val="10"/>
        </w:numPr>
        <w:rPr>
          <w:iCs/>
          <w:color w:val="auto"/>
          <w:sz w:val="20"/>
          <w:szCs w:val="20"/>
        </w:rPr>
      </w:pPr>
      <w:r>
        <w:rPr>
          <w:iCs/>
          <w:color w:val="auto"/>
          <w:sz w:val="20"/>
          <w:szCs w:val="20"/>
        </w:rPr>
        <w:t>Záznamy v stavebnom denníku je oprávnený robiť stavbyvedúci, prípadne jeho zástupca a ich nadriadení. Okrem nich sú oprávnení robiť záznam stavebný dozor objednávateľa, jeho nadriadení, orgány štátneho stavebného dohľadu, prípadne iné príslušné orgány štátnej správy a samosprávy a prizvané osoby.</w:t>
      </w:r>
    </w:p>
    <w:p w14:paraId="2D039675" w14:textId="77777777" w:rsidR="005F0D33" w:rsidRDefault="005B322A">
      <w:pPr>
        <w:pStyle w:val="Zkladntext"/>
        <w:numPr>
          <w:ilvl w:val="2"/>
          <w:numId w:val="10"/>
        </w:numPr>
        <w:rPr>
          <w:iCs/>
          <w:color w:val="auto"/>
          <w:sz w:val="20"/>
          <w:szCs w:val="20"/>
        </w:rPr>
      </w:pPr>
      <w:r>
        <w:rPr>
          <w:iCs/>
          <w:color w:val="auto"/>
          <w:sz w:val="20"/>
          <w:szCs w:val="20"/>
        </w:rPr>
        <w:t xml:space="preserve">Denné záznamy sa píšu do knihy s očíslovanými listami, jednak pevnými, jednak perforovanými pre dva oddeliteľné predpisy, ktoré sa číslujú zhodne s pevnými listami. </w:t>
      </w:r>
    </w:p>
    <w:p w14:paraId="7DAFE2E3" w14:textId="77777777" w:rsidR="005F0D33" w:rsidRDefault="005B322A">
      <w:pPr>
        <w:pStyle w:val="Zkladntext"/>
        <w:numPr>
          <w:ilvl w:val="2"/>
          <w:numId w:val="10"/>
        </w:numPr>
        <w:rPr>
          <w:iCs/>
          <w:color w:val="auto"/>
          <w:sz w:val="20"/>
          <w:szCs w:val="20"/>
        </w:rPr>
      </w:pPr>
      <w:r>
        <w:rPr>
          <w:iCs/>
          <w:color w:val="auto"/>
          <w:sz w:val="20"/>
          <w:szCs w:val="20"/>
        </w:rPr>
        <w:t>Stavebný dozor je oprávnený dať pokyny, ktoré sú potrebné na vykonanie prác podľa zmluvy o dielo zhotoviteľovi v stavebnom denníku. Pritom musí rešpektovať technologický postup prác.</w:t>
      </w:r>
    </w:p>
    <w:p w14:paraId="5FA01D3E" w14:textId="77777777" w:rsidR="005F0D33" w:rsidRDefault="005B322A">
      <w:pPr>
        <w:pStyle w:val="Zkladntext"/>
        <w:numPr>
          <w:ilvl w:val="2"/>
          <w:numId w:val="10"/>
        </w:numPr>
        <w:rPr>
          <w:iCs/>
          <w:color w:val="auto"/>
          <w:sz w:val="20"/>
          <w:szCs w:val="20"/>
        </w:rPr>
      </w:pPr>
      <w:r>
        <w:rPr>
          <w:iCs/>
          <w:color w:val="auto"/>
          <w:sz w:val="20"/>
          <w:szCs w:val="20"/>
        </w:rPr>
        <w:t>Rozsah kompetencií stavebného dozoru objednávateľa je uvedený v prílohe č. 3</w:t>
      </w:r>
    </w:p>
    <w:p w14:paraId="1C8EBA41" w14:textId="77777777" w:rsidR="005F0D33" w:rsidRDefault="005B322A">
      <w:pPr>
        <w:pStyle w:val="Zkladntext"/>
        <w:numPr>
          <w:ilvl w:val="2"/>
          <w:numId w:val="10"/>
        </w:numPr>
        <w:rPr>
          <w:iCs/>
          <w:color w:val="auto"/>
          <w:sz w:val="20"/>
          <w:szCs w:val="20"/>
        </w:rPr>
      </w:pPr>
      <w:r>
        <w:rPr>
          <w:iCs/>
          <w:color w:val="auto"/>
          <w:sz w:val="20"/>
          <w:szCs w:val="20"/>
        </w:rPr>
        <w:t>Ak stavebný dozor do troch pracovných dní od doručenia stavebného denníka nepripojí svoje nesúhlasné stanovisko k vykonaným zápisom, pokladá sa to za jeho súhlas s obsahom.</w:t>
      </w:r>
    </w:p>
    <w:p w14:paraId="2A8C0437" w14:textId="77777777" w:rsidR="005F0D33" w:rsidRDefault="005B322A">
      <w:pPr>
        <w:pStyle w:val="Zkladntext"/>
        <w:numPr>
          <w:ilvl w:val="2"/>
          <w:numId w:val="10"/>
        </w:numPr>
        <w:rPr>
          <w:iCs/>
          <w:color w:val="auto"/>
          <w:sz w:val="20"/>
          <w:szCs w:val="20"/>
        </w:rPr>
      </w:pPr>
      <w:r>
        <w:rPr>
          <w:iCs/>
          <w:color w:val="auto"/>
          <w:sz w:val="20"/>
          <w:szCs w:val="20"/>
        </w:rPr>
        <w:t>Objednávateľ je povinný sledovať obsah stavebného denníka a k zápisom v ňom uvedeným sa vyjadriť do piatich pracovných dní, inak sa má za to, že s obsahom zápisu súhlasí.</w:t>
      </w:r>
    </w:p>
    <w:p w14:paraId="588A7916" w14:textId="77777777" w:rsidR="005F0D33" w:rsidRDefault="005F0D33">
      <w:pPr>
        <w:pStyle w:val="Hlavika"/>
        <w:ind w:left="6120"/>
        <w:jc w:val="both"/>
        <w:rPr>
          <w:iCs/>
          <w:color w:val="auto"/>
          <w:sz w:val="20"/>
          <w:szCs w:val="20"/>
        </w:rPr>
      </w:pPr>
    </w:p>
    <w:p w14:paraId="5354294B" w14:textId="4045AF7C" w:rsidR="005F0D33" w:rsidRDefault="005B322A">
      <w:pPr>
        <w:pStyle w:val="Zkladntext"/>
        <w:numPr>
          <w:ilvl w:val="1"/>
          <w:numId w:val="10"/>
        </w:numPr>
        <w:ind w:left="567" w:hanging="567"/>
        <w:rPr>
          <w:bCs/>
          <w:color w:val="auto"/>
          <w:sz w:val="20"/>
          <w:szCs w:val="20"/>
          <w:u w:val="single"/>
        </w:rPr>
      </w:pPr>
      <w:r>
        <w:rPr>
          <w:color w:val="auto"/>
          <w:sz w:val="20"/>
          <w:szCs w:val="20"/>
          <w:u w:val="single"/>
        </w:rPr>
        <w:t xml:space="preserve">Odovzdanie </w:t>
      </w:r>
      <w:r w:rsidR="001E52DE">
        <w:rPr>
          <w:color w:val="auto"/>
          <w:sz w:val="20"/>
          <w:szCs w:val="20"/>
          <w:u w:val="single"/>
        </w:rPr>
        <w:t>ukončeného diela</w:t>
      </w:r>
      <w:r>
        <w:rPr>
          <w:color w:val="auto"/>
          <w:sz w:val="20"/>
          <w:szCs w:val="20"/>
          <w:u w:val="single"/>
        </w:rPr>
        <w:t>:</w:t>
      </w:r>
    </w:p>
    <w:p w14:paraId="5EC0F617" w14:textId="77777777" w:rsidR="005F0D33" w:rsidRDefault="005B322A">
      <w:pPr>
        <w:pStyle w:val="Zkladntext"/>
        <w:numPr>
          <w:ilvl w:val="2"/>
          <w:numId w:val="10"/>
        </w:numPr>
        <w:rPr>
          <w:bCs/>
          <w:color w:val="auto"/>
          <w:sz w:val="20"/>
          <w:szCs w:val="20"/>
          <w:u w:val="single"/>
        </w:rPr>
      </w:pPr>
      <w:r>
        <w:rPr>
          <w:iCs/>
          <w:color w:val="auto"/>
          <w:sz w:val="20"/>
          <w:szCs w:val="20"/>
        </w:rPr>
        <w:t>Dielo sa považuje za ukončené, ak bolo protokolárne odovzdané a prevzaté a prešlo kolaudačným konaním.</w:t>
      </w:r>
    </w:p>
    <w:p w14:paraId="2BADB403" w14:textId="65478FA3" w:rsidR="005F0D33" w:rsidRDefault="005B322A">
      <w:pPr>
        <w:pStyle w:val="Zkladntext"/>
        <w:numPr>
          <w:ilvl w:val="2"/>
          <w:numId w:val="10"/>
        </w:numPr>
        <w:rPr>
          <w:bCs/>
          <w:color w:val="auto"/>
          <w:sz w:val="20"/>
          <w:szCs w:val="20"/>
          <w:u w:val="single"/>
        </w:rPr>
      </w:pPr>
      <w:r>
        <w:rPr>
          <w:iCs/>
          <w:color w:val="auto"/>
          <w:sz w:val="20"/>
          <w:szCs w:val="20"/>
        </w:rPr>
        <w:t>Ak všeobecne záväzné právne predpisy alebo technické normy určujú vykonanie skúšok osvedčujúcich dohodnuté vlastnosti diela, musí úspešné vykonanie takýchto skúšok predchádzať odovzdaniu a prevzatiu diela</w:t>
      </w:r>
      <w:r w:rsidRPr="00C16C1B">
        <w:rPr>
          <w:iCs/>
          <w:color w:val="auto"/>
          <w:sz w:val="20"/>
          <w:szCs w:val="20"/>
        </w:rPr>
        <w:t>.</w:t>
      </w:r>
      <w:r w:rsidR="00A35DC2" w:rsidRPr="00C16C1B">
        <w:rPr>
          <w:iCs/>
          <w:color w:val="auto"/>
          <w:sz w:val="20"/>
          <w:szCs w:val="20"/>
        </w:rPr>
        <w:t>(za zabezpečenie vykonania skúšok je zodpovedný zhotoviteľ)</w:t>
      </w:r>
    </w:p>
    <w:p w14:paraId="41DFA0E5" w14:textId="77777777" w:rsidR="005F0D33" w:rsidRDefault="005B322A">
      <w:pPr>
        <w:pStyle w:val="Zkladntext"/>
        <w:numPr>
          <w:ilvl w:val="2"/>
          <w:numId w:val="10"/>
        </w:numPr>
        <w:rPr>
          <w:bCs/>
          <w:color w:val="auto"/>
          <w:sz w:val="20"/>
          <w:szCs w:val="20"/>
          <w:u w:val="single"/>
        </w:rPr>
      </w:pPr>
      <w:r>
        <w:rPr>
          <w:iCs/>
          <w:color w:val="auto"/>
          <w:sz w:val="20"/>
          <w:szCs w:val="20"/>
        </w:rPr>
        <w:t>Prevzatím diela prechádza nebezpečenstvo škody na objednávateľa.</w:t>
      </w:r>
    </w:p>
    <w:p w14:paraId="3B2C47CF" w14:textId="77777777" w:rsidR="005F0D33" w:rsidRDefault="005B322A">
      <w:pPr>
        <w:pStyle w:val="Zkladntext"/>
        <w:numPr>
          <w:ilvl w:val="2"/>
          <w:numId w:val="10"/>
        </w:numPr>
        <w:rPr>
          <w:bCs/>
          <w:color w:val="auto"/>
          <w:sz w:val="20"/>
          <w:szCs w:val="20"/>
          <w:u w:val="single"/>
        </w:rPr>
      </w:pPr>
      <w:r>
        <w:rPr>
          <w:iCs/>
          <w:color w:val="auto"/>
          <w:sz w:val="20"/>
          <w:szCs w:val="20"/>
        </w:rPr>
        <w:t>Prevzatie predmetu diela alebo jeho časti môže byť odmietnuté pre vady, a to až do ich odstránenia.</w:t>
      </w:r>
    </w:p>
    <w:p w14:paraId="2CCBA924" w14:textId="77777777" w:rsidR="005F0D33" w:rsidRDefault="005B322A">
      <w:pPr>
        <w:pStyle w:val="Zkladntext"/>
        <w:numPr>
          <w:ilvl w:val="2"/>
          <w:numId w:val="10"/>
        </w:numPr>
        <w:rPr>
          <w:bCs/>
          <w:color w:val="auto"/>
          <w:sz w:val="20"/>
          <w:szCs w:val="20"/>
          <w:u w:val="single"/>
        </w:rPr>
      </w:pPr>
      <w:r>
        <w:rPr>
          <w:iCs/>
          <w:color w:val="auto"/>
          <w:sz w:val="20"/>
          <w:szCs w:val="20"/>
        </w:rPr>
        <w:t>Zhotoviteľ je povinný najneskôr 3 ( tri ) dní vopred oznámiť objednávateľovi, kedy bude dodávka alebo jej ucelená časť pripravená na odovzdanie.</w:t>
      </w:r>
    </w:p>
    <w:p w14:paraId="1C2494DC" w14:textId="77777777" w:rsidR="005F0D33" w:rsidRDefault="005B322A">
      <w:pPr>
        <w:pStyle w:val="Zkladntext"/>
        <w:numPr>
          <w:ilvl w:val="2"/>
          <w:numId w:val="10"/>
        </w:numPr>
        <w:rPr>
          <w:bCs/>
          <w:color w:val="auto"/>
          <w:sz w:val="20"/>
          <w:szCs w:val="20"/>
          <w:u w:val="single"/>
        </w:rPr>
      </w:pPr>
      <w:r>
        <w:rPr>
          <w:color w:val="auto"/>
          <w:sz w:val="20"/>
          <w:szCs w:val="20"/>
        </w:rPr>
        <w:t>Zhotoviteľ je povinný pri preberacom konaní odovzdať objednávateľovi:</w:t>
      </w:r>
    </w:p>
    <w:p w14:paraId="426F7A0A" w14:textId="77777777" w:rsidR="005F0D33" w:rsidRDefault="005B322A">
      <w:pPr>
        <w:numPr>
          <w:ilvl w:val="0"/>
          <w:numId w:val="5"/>
        </w:numPr>
        <w:jc w:val="both"/>
        <w:rPr>
          <w:sz w:val="20"/>
          <w:szCs w:val="20"/>
        </w:rPr>
      </w:pPr>
      <w:r>
        <w:rPr>
          <w:iCs/>
          <w:sz w:val="20"/>
          <w:szCs w:val="20"/>
        </w:rPr>
        <w:t>atesty, certifikáty a návod na obsluhu od zabudovaných zariadení v slovenskom jazyku</w:t>
      </w:r>
    </w:p>
    <w:p w14:paraId="49A99B5D" w14:textId="77777777" w:rsidR="005F0D33" w:rsidRDefault="005B322A">
      <w:pPr>
        <w:numPr>
          <w:ilvl w:val="0"/>
          <w:numId w:val="5"/>
        </w:numPr>
        <w:jc w:val="both"/>
        <w:rPr>
          <w:sz w:val="20"/>
          <w:szCs w:val="20"/>
        </w:rPr>
      </w:pPr>
      <w:r>
        <w:rPr>
          <w:sz w:val="20"/>
          <w:szCs w:val="20"/>
        </w:rPr>
        <w:t>stavebný denník</w:t>
      </w:r>
    </w:p>
    <w:p w14:paraId="0ABA0E70" w14:textId="77777777" w:rsidR="005F0D33" w:rsidRDefault="005B322A">
      <w:pPr>
        <w:numPr>
          <w:ilvl w:val="0"/>
          <w:numId w:val="5"/>
        </w:numPr>
        <w:jc w:val="both"/>
        <w:rPr>
          <w:sz w:val="20"/>
          <w:szCs w:val="20"/>
        </w:rPr>
      </w:pPr>
      <w:r>
        <w:rPr>
          <w:sz w:val="20"/>
          <w:szCs w:val="20"/>
        </w:rPr>
        <w:t>osvedčenie o vykonaných skúškach použitých materiálov, prihlásenia o zhode a certifikáty</w:t>
      </w:r>
    </w:p>
    <w:p w14:paraId="1EC89563" w14:textId="77777777" w:rsidR="005F0D33" w:rsidRDefault="005B322A">
      <w:pPr>
        <w:numPr>
          <w:ilvl w:val="0"/>
          <w:numId w:val="5"/>
        </w:numPr>
        <w:jc w:val="both"/>
        <w:rPr>
          <w:sz w:val="20"/>
          <w:szCs w:val="20"/>
        </w:rPr>
      </w:pPr>
      <w:r>
        <w:rPr>
          <w:sz w:val="20"/>
          <w:szCs w:val="20"/>
        </w:rPr>
        <w:t>protokoly o odborných prehliadkach a odborných skúškach</w:t>
      </w:r>
    </w:p>
    <w:p w14:paraId="1017C15F" w14:textId="77777777" w:rsidR="005F0D33" w:rsidRDefault="005B322A">
      <w:pPr>
        <w:ind w:left="720"/>
        <w:jc w:val="both"/>
        <w:rPr>
          <w:sz w:val="20"/>
          <w:szCs w:val="20"/>
        </w:rPr>
      </w:pPr>
      <w:r>
        <w:rPr>
          <w:sz w:val="20"/>
          <w:szCs w:val="20"/>
        </w:rPr>
        <w:t>V opačnom prípade má dielo vady.</w:t>
      </w:r>
    </w:p>
    <w:p w14:paraId="7A621B25" w14:textId="77777777" w:rsidR="005F0D33" w:rsidRDefault="005B322A">
      <w:pPr>
        <w:pStyle w:val="Zkladntext"/>
        <w:numPr>
          <w:ilvl w:val="2"/>
          <w:numId w:val="10"/>
        </w:numPr>
        <w:rPr>
          <w:iCs/>
          <w:color w:val="auto"/>
          <w:sz w:val="20"/>
          <w:szCs w:val="20"/>
        </w:rPr>
      </w:pPr>
      <w:r>
        <w:rPr>
          <w:iCs/>
          <w:color w:val="auto"/>
          <w:sz w:val="20"/>
          <w:szCs w:val="20"/>
        </w:rPr>
        <w:t>Objednávateľ je povinný pripraviť na preberacie konanie všetky svoje doklady tak, aby ich porovnaním s dokladmi zhotoviteľa bolo zabezpečené kvalitné, úplné a rýchle uskutočnenie tohto konania, a to v písomnej forme.</w:t>
      </w:r>
    </w:p>
    <w:p w14:paraId="20B85F24" w14:textId="77777777" w:rsidR="005F0D33" w:rsidRDefault="005B322A">
      <w:pPr>
        <w:pStyle w:val="Zkladntext"/>
        <w:numPr>
          <w:ilvl w:val="2"/>
          <w:numId w:val="10"/>
        </w:numPr>
        <w:rPr>
          <w:iCs/>
          <w:color w:val="auto"/>
          <w:sz w:val="20"/>
          <w:szCs w:val="20"/>
        </w:rPr>
      </w:pPr>
      <w:r>
        <w:rPr>
          <w:iCs/>
          <w:color w:val="auto"/>
          <w:sz w:val="20"/>
          <w:szCs w:val="20"/>
        </w:rPr>
        <w:t xml:space="preserve">Zhotoviteľ je povinný pri odovzdaní diela usporiadať svoje stroje, výrobné zariadenia, zvyšný materiál </w:t>
      </w:r>
      <w:r>
        <w:rPr>
          <w:iCs/>
          <w:color w:val="auto"/>
          <w:sz w:val="20"/>
          <w:szCs w:val="20"/>
        </w:rPr>
        <w:lastRenderedPageBreak/>
        <w:t xml:space="preserve">a odpad na stavenisku tak, aby mohol objednávateľ dielo riadne prevziať a užívať. </w:t>
      </w:r>
    </w:p>
    <w:p w14:paraId="5C26B5ED" w14:textId="77777777" w:rsidR="005F0D33" w:rsidRDefault="005B322A">
      <w:pPr>
        <w:pStyle w:val="Zkladntext"/>
        <w:numPr>
          <w:ilvl w:val="2"/>
          <w:numId w:val="10"/>
        </w:numPr>
        <w:rPr>
          <w:iCs/>
          <w:color w:val="auto"/>
          <w:sz w:val="20"/>
          <w:szCs w:val="20"/>
        </w:rPr>
      </w:pPr>
      <w:r>
        <w:rPr>
          <w:iCs/>
          <w:color w:val="auto"/>
          <w:sz w:val="20"/>
          <w:szCs w:val="20"/>
        </w:rPr>
        <w:t>Zhotoviteľ je povinný stavenisko úplne vypratať a upraviť podľa projektovej dokumentácie do 14 dní odo dňa protokolárneho odovzdania diela.</w:t>
      </w:r>
    </w:p>
    <w:p w14:paraId="541E3ABC" w14:textId="77777777" w:rsidR="005F0D33" w:rsidRDefault="005B322A">
      <w:pPr>
        <w:pStyle w:val="Zkladntext"/>
        <w:numPr>
          <w:ilvl w:val="2"/>
          <w:numId w:val="10"/>
        </w:numPr>
        <w:rPr>
          <w:iCs/>
          <w:color w:val="auto"/>
          <w:sz w:val="20"/>
          <w:szCs w:val="20"/>
        </w:rPr>
      </w:pPr>
      <w:r>
        <w:rPr>
          <w:iCs/>
          <w:color w:val="auto"/>
          <w:sz w:val="20"/>
          <w:szCs w:val="20"/>
        </w:rPr>
        <w:t>Zápisnicu o prevzatí stavebných prác spisuje zhotoviteľ, ak nebolo dohodnuté inak.</w:t>
      </w:r>
    </w:p>
    <w:p w14:paraId="26C01EE2" w14:textId="77777777" w:rsidR="005F0D33" w:rsidRDefault="005B322A">
      <w:pPr>
        <w:pStyle w:val="Zkladntext"/>
        <w:numPr>
          <w:ilvl w:val="2"/>
          <w:numId w:val="10"/>
        </w:numPr>
        <w:rPr>
          <w:iCs/>
          <w:color w:val="auto"/>
          <w:sz w:val="20"/>
          <w:szCs w:val="20"/>
        </w:rPr>
      </w:pPr>
      <w:r>
        <w:rPr>
          <w:iCs/>
          <w:color w:val="auto"/>
          <w:sz w:val="20"/>
          <w:szCs w:val="20"/>
        </w:rPr>
        <w:t>Ak pri preberaní diela objednávateľ zistí, že dielo má vady, dielo neprevezme a spíše so zhotoviteľom zápis o vadách, spôsobe a termíne ich odstránenia. Zhotoviteľ má povinnosť odovzdať dielo po odstránení týchto vád. Po dobu odstraňovania vád zistených pri odovzdávaní diela je zhotoviteľ v omeškaní s odovzdaním diela riadne a včas.</w:t>
      </w:r>
    </w:p>
    <w:p w14:paraId="336D7CC0" w14:textId="77777777" w:rsidR="005F0D33" w:rsidRDefault="005B322A">
      <w:pPr>
        <w:pStyle w:val="Zkladntext"/>
        <w:numPr>
          <w:ilvl w:val="2"/>
          <w:numId w:val="10"/>
        </w:numPr>
        <w:rPr>
          <w:iCs/>
          <w:color w:val="auto"/>
          <w:sz w:val="20"/>
          <w:szCs w:val="20"/>
        </w:rPr>
      </w:pPr>
      <w:r>
        <w:rPr>
          <w:iCs/>
          <w:color w:val="auto"/>
          <w:sz w:val="20"/>
          <w:szCs w:val="20"/>
        </w:rPr>
        <w:t>Ak objednávateľ odmieta dodávku prevziať, je povinný uviesť dôvody. Po odstránení nedostatkov sa preberacie konanie opakuje v nevyhnutnom rozsahu a spíše sa dodatok k pôvodnej zápisnici.</w:t>
      </w:r>
    </w:p>
    <w:p w14:paraId="0A579185" w14:textId="77777777" w:rsidR="005F0D33" w:rsidRDefault="005F0D33">
      <w:pPr>
        <w:pStyle w:val="Zkladntext"/>
        <w:ind w:left="1224"/>
        <w:rPr>
          <w:iCs/>
          <w:color w:val="auto"/>
          <w:sz w:val="20"/>
          <w:szCs w:val="20"/>
        </w:rPr>
      </w:pPr>
    </w:p>
    <w:p w14:paraId="5C763E88" w14:textId="77777777" w:rsidR="005F0D33" w:rsidRDefault="005F0D33">
      <w:pPr>
        <w:pStyle w:val="Hlavika"/>
        <w:ind w:left="6120"/>
        <w:jc w:val="both"/>
        <w:rPr>
          <w:iCs/>
          <w:color w:val="auto"/>
          <w:sz w:val="20"/>
          <w:szCs w:val="20"/>
        </w:rPr>
      </w:pPr>
    </w:p>
    <w:p w14:paraId="3F49CF7B" w14:textId="77777777" w:rsidR="005F0D33" w:rsidRDefault="005B322A">
      <w:pPr>
        <w:pStyle w:val="Zkladntext"/>
        <w:numPr>
          <w:ilvl w:val="1"/>
          <w:numId w:val="10"/>
        </w:numPr>
        <w:ind w:left="567" w:hanging="567"/>
        <w:rPr>
          <w:iCs/>
          <w:color w:val="auto"/>
          <w:sz w:val="20"/>
          <w:szCs w:val="20"/>
          <w:u w:val="single"/>
        </w:rPr>
      </w:pPr>
      <w:r>
        <w:rPr>
          <w:iCs/>
          <w:color w:val="auto"/>
          <w:sz w:val="20"/>
          <w:szCs w:val="20"/>
          <w:u w:val="single"/>
        </w:rPr>
        <w:t>Osobitné technické podmienky:</w:t>
      </w:r>
    </w:p>
    <w:p w14:paraId="0DA986FD" w14:textId="77777777" w:rsidR="005F0D33" w:rsidRDefault="005B322A">
      <w:pPr>
        <w:pStyle w:val="Zkladntext"/>
        <w:numPr>
          <w:ilvl w:val="2"/>
          <w:numId w:val="10"/>
        </w:numPr>
      </w:pPr>
      <w:r>
        <w:rPr>
          <w:iCs/>
          <w:color w:val="auto"/>
          <w:sz w:val="20"/>
          <w:szCs w:val="20"/>
        </w:rPr>
        <w:t>Zhotoviteľ je povinný zabudovať materiál a výrobky I. triedy kvality s predpísanou dobou záruky, skúškami a atestami. Prípadné zmeny musia byť vopred odsúhlasené stavebným dozorom.</w:t>
      </w:r>
    </w:p>
    <w:p w14:paraId="3BAC6191" w14:textId="77777777" w:rsidR="005F0D33" w:rsidRDefault="005F0D33">
      <w:pPr>
        <w:pStyle w:val="Hlavika"/>
        <w:jc w:val="both"/>
        <w:rPr>
          <w:iCs/>
          <w:color w:val="auto"/>
          <w:sz w:val="20"/>
          <w:szCs w:val="20"/>
        </w:rPr>
      </w:pPr>
    </w:p>
    <w:p w14:paraId="5F27C05B" w14:textId="77777777" w:rsidR="005F0D33" w:rsidRDefault="005F0D33">
      <w:pPr>
        <w:pStyle w:val="Hlavika"/>
        <w:jc w:val="both"/>
        <w:rPr>
          <w:iCs/>
          <w:color w:val="auto"/>
          <w:sz w:val="20"/>
          <w:szCs w:val="20"/>
        </w:rPr>
      </w:pPr>
    </w:p>
    <w:p w14:paraId="130B443E" w14:textId="77777777" w:rsidR="005F0D33" w:rsidRDefault="005F0D33">
      <w:pPr>
        <w:pStyle w:val="Hlavika"/>
        <w:jc w:val="both"/>
        <w:rPr>
          <w:iCs/>
          <w:color w:val="auto"/>
          <w:sz w:val="20"/>
          <w:szCs w:val="20"/>
        </w:rPr>
      </w:pPr>
    </w:p>
    <w:p w14:paraId="3245C88E" w14:textId="77777777" w:rsidR="005F0D33" w:rsidRDefault="005F0D33">
      <w:pPr>
        <w:pStyle w:val="Zkladntext"/>
        <w:rPr>
          <w:b/>
          <w:color w:val="auto"/>
        </w:rPr>
      </w:pPr>
    </w:p>
    <w:p w14:paraId="3A2BB4BF" w14:textId="77777777" w:rsidR="005F0D33" w:rsidRDefault="005B322A">
      <w:pPr>
        <w:pStyle w:val="Zkladntext"/>
        <w:ind w:left="1988"/>
        <w:rPr>
          <w:b/>
          <w:color w:val="auto"/>
        </w:rPr>
      </w:pPr>
      <w:r>
        <w:rPr>
          <w:b/>
          <w:color w:val="auto"/>
        </w:rPr>
        <w:t>VIII. ZODPOVEDNOSŤ ZA SPÔSOBENÉ ŠKODY</w:t>
      </w:r>
    </w:p>
    <w:p w14:paraId="39C1CFF7" w14:textId="77777777" w:rsidR="005F0D33" w:rsidRDefault="005F0D33">
      <w:pPr>
        <w:pStyle w:val="Hlavika"/>
        <w:jc w:val="both"/>
        <w:rPr>
          <w:iCs/>
          <w:color w:val="auto"/>
          <w:sz w:val="20"/>
          <w:szCs w:val="20"/>
        </w:rPr>
      </w:pPr>
    </w:p>
    <w:p w14:paraId="5B5402A2" w14:textId="77777777" w:rsidR="005F0D33" w:rsidRDefault="005F0D33">
      <w:pPr>
        <w:pStyle w:val="Odsekzoznamu"/>
        <w:widowControl w:val="0"/>
        <w:numPr>
          <w:ilvl w:val="0"/>
          <w:numId w:val="10"/>
        </w:numPr>
        <w:jc w:val="both"/>
        <w:rPr>
          <w:iCs/>
          <w:vanish/>
          <w:sz w:val="20"/>
          <w:szCs w:val="20"/>
        </w:rPr>
      </w:pPr>
    </w:p>
    <w:p w14:paraId="40F5DAC4" w14:textId="77777777" w:rsidR="005F0D33" w:rsidRDefault="005B322A">
      <w:pPr>
        <w:pStyle w:val="Zkladntext"/>
        <w:numPr>
          <w:ilvl w:val="1"/>
          <w:numId w:val="10"/>
        </w:numPr>
        <w:ind w:left="567" w:hanging="567"/>
        <w:rPr>
          <w:iCs/>
          <w:color w:val="auto"/>
          <w:sz w:val="20"/>
          <w:szCs w:val="20"/>
        </w:rPr>
      </w:pPr>
      <w:r>
        <w:rPr>
          <w:iCs/>
          <w:color w:val="auto"/>
          <w:sz w:val="20"/>
          <w:szCs w:val="20"/>
        </w:rPr>
        <w:t>Pokiaľ vzniknú škody na stavenisku alebo na vykonaných prácach alebo jej častiach počas obdobia, v ktorom je zhotoviteľ povinný o ne sa starať, musí zhotoviteľ na vlastné náklady odstrániť tieto škody.</w:t>
      </w:r>
    </w:p>
    <w:p w14:paraId="32D669D8" w14:textId="77777777" w:rsidR="005F0D33" w:rsidRDefault="005F0D33">
      <w:pPr>
        <w:pStyle w:val="Hlavika"/>
        <w:jc w:val="both"/>
        <w:rPr>
          <w:iCs/>
          <w:color w:val="auto"/>
          <w:sz w:val="20"/>
          <w:szCs w:val="20"/>
        </w:rPr>
      </w:pPr>
    </w:p>
    <w:p w14:paraId="66A758BC" w14:textId="77777777" w:rsidR="005F0D33" w:rsidRDefault="005B322A">
      <w:pPr>
        <w:pStyle w:val="Zkladntext"/>
        <w:numPr>
          <w:ilvl w:val="1"/>
          <w:numId w:val="10"/>
        </w:numPr>
        <w:ind w:left="567" w:hanging="567"/>
        <w:rPr>
          <w:iCs/>
          <w:color w:val="auto"/>
          <w:sz w:val="20"/>
          <w:szCs w:val="20"/>
        </w:rPr>
      </w:pPr>
      <w:r>
        <w:rPr>
          <w:iCs/>
          <w:color w:val="auto"/>
          <w:sz w:val="20"/>
          <w:szCs w:val="20"/>
        </w:rPr>
        <w:t xml:space="preserve">Ak vznikne škoda neoprávneným vstupom na pozemky tretích osôb alebo ich poškodením, poprípade </w:t>
      </w:r>
    </w:p>
    <w:p w14:paraId="3D041943" w14:textId="77777777" w:rsidR="005F0D33" w:rsidRDefault="005B322A">
      <w:pPr>
        <w:pStyle w:val="Hlavika"/>
        <w:ind w:left="284" w:firstLine="284"/>
        <w:jc w:val="both"/>
        <w:rPr>
          <w:iCs/>
          <w:color w:val="auto"/>
          <w:sz w:val="20"/>
          <w:szCs w:val="20"/>
        </w:rPr>
      </w:pPr>
      <w:r>
        <w:rPr>
          <w:iCs/>
          <w:color w:val="auto"/>
          <w:sz w:val="20"/>
          <w:szCs w:val="20"/>
        </w:rPr>
        <w:t>svojvoľným uzatvorením ciest, porušením inžinierskych sietí, zodpovedá za škodu zhotoviteľ.</w:t>
      </w:r>
    </w:p>
    <w:p w14:paraId="6149E792" w14:textId="77777777" w:rsidR="005F0D33" w:rsidRDefault="005F0D33">
      <w:pPr>
        <w:pStyle w:val="Zkladntext"/>
        <w:widowControl/>
        <w:spacing w:before="120"/>
        <w:rPr>
          <w:b/>
          <w:color w:val="auto"/>
        </w:rPr>
      </w:pPr>
    </w:p>
    <w:p w14:paraId="6B45A9C6" w14:textId="77777777" w:rsidR="005F0D33" w:rsidRDefault="005B322A">
      <w:pPr>
        <w:pStyle w:val="Zkladntext"/>
        <w:widowControl/>
        <w:spacing w:before="120"/>
        <w:jc w:val="center"/>
        <w:rPr>
          <w:color w:val="auto"/>
          <w:sz w:val="20"/>
        </w:rPr>
      </w:pPr>
      <w:r>
        <w:rPr>
          <w:b/>
          <w:color w:val="auto"/>
        </w:rPr>
        <w:t>IX. ZÁRUČNÁ DOBA, ZODPOVEDNOSŤ ZA VADY</w:t>
      </w:r>
    </w:p>
    <w:p w14:paraId="6A8EF3AF" w14:textId="77777777" w:rsidR="005F0D33" w:rsidRDefault="005F0D33">
      <w:pPr>
        <w:pStyle w:val="Zkladntext"/>
        <w:rPr>
          <w:color w:val="auto"/>
          <w:sz w:val="20"/>
        </w:rPr>
      </w:pPr>
    </w:p>
    <w:p w14:paraId="09276A01" w14:textId="77777777" w:rsidR="005F0D33" w:rsidRDefault="005F0D33">
      <w:pPr>
        <w:pStyle w:val="Odsekzoznamu"/>
        <w:widowControl w:val="0"/>
        <w:numPr>
          <w:ilvl w:val="0"/>
          <w:numId w:val="10"/>
        </w:numPr>
        <w:jc w:val="both"/>
        <w:rPr>
          <w:vanish/>
          <w:sz w:val="20"/>
        </w:rPr>
      </w:pPr>
    </w:p>
    <w:p w14:paraId="481A4B48" w14:textId="77777777" w:rsidR="005F0D33" w:rsidRDefault="005B322A">
      <w:pPr>
        <w:pStyle w:val="Zkladntext"/>
        <w:numPr>
          <w:ilvl w:val="1"/>
          <w:numId w:val="10"/>
        </w:numPr>
        <w:ind w:left="567" w:hanging="567"/>
        <w:rPr>
          <w:color w:val="auto"/>
          <w:sz w:val="20"/>
        </w:rPr>
      </w:pPr>
      <w:r>
        <w:rPr>
          <w:color w:val="auto"/>
          <w:sz w:val="20"/>
        </w:rPr>
        <w:t xml:space="preserve">Zhotoviteľ zodpovedá za to, že predmet tejto zmluvy je zhotovený podľa schváleného projektu stavby, STN, </w:t>
      </w:r>
    </w:p>
    <w:p w14:paraId="33C6D55C" w14:textId="77777777" w:rsidR="005F0D33" w:rsidRDefault="005B322A">
      <w:pPr>
        <w:pStyle w:val="Zkladntext"/>
        <w:ind w:left="284" w:firstLine="284"/>
        <w:rPr>
          <w:color w:val="auto"/>
          <w:sz w:val="20"/>
        </w:rPr>
      </w:pPr>
      <w:r>
        <w:rPr>
          <w:color w:val="auto"/>
          <w:sz w:val="20"/>
        </w:rPr>
        <w:t xml:space="preserve">vzťahujúcimi sa na predmet plnenia, dohodnutých zmluvných podmienok, a že počas záručnej doby bude mať   </w:t>
      </w:r>
    </w:p>
    <w:p w14:paraId="6DF3F9D8" w14:textId="77777777" w:rsidR="005F0D33" w:rsidRDefault="005B322A">
      <w:pPr>
        <w:pStyle w:val="Zkladntext"/>
        <w:ind w:left="284" w:firstLine="284"/>
        <w:rPr>
          <w:color w:val="auto"/>
          <w:sz w:val="20"/>
        </w:rPr>
      </w:pPr>
      <w:r>
        <w:rPr>
          <w:color w:val="auto"/>
          <w:sz w:val="20"/>
        </w:rPr>
        <w:t>vlastnosti dohodnuté v tejto zmluve.</w:t>
      </w:r>
    </w:p>
    <w:p w14:paraId="43C4C1FD" w14:textId="77777777" w:rsidR="005F0D33" w:rsidRDefault="005F0D33">
      <w:pPr>
        <w:pStyle w:val="Zkladntext"/>
        <w:rPr>
          <w:color w:val="auto"/>
          <w:sz w:val="20"/>
        </w:rPr>
      </w:pPr>
    </w:p>
    <w:p w14:paraId="6E52DDC0" w14:textId="568B944C" w:rsidR="005F0D33" w:rsidRDefault="005B322A">
      <w:pPr>
        <w:pStyle w:val="Zkladntext"/>
        <w:numPr>
          <w:ilvl w:val="1"/>
          <w:numId w:val="10"/>
        </w:numPr>
        <w:ind w:left="567" w:hanging="567"/>
        <w:rPr>
          <w:color w:val="auto"/>
          <w:sz w:val="20"/>
        </w:rPr>
      </w:pPr>
      <w:r>
        <w:rPr>
          <w:color w:val="auto"/>
          <w:sz w:val="20"/>
        </w:rPr>
        <w:t xml:space="preserve">Záručná </w:t>
      </w:r>
      <w:r w:rsidRPr="004D58D6">
        <w:rPr>
          <w:color w:val="auto"/>
          <w:sz w:val="20"/>
        </w:rPr>
        <w:t xml:space="preserve">doba </w:t>
      </w:r>
      <w:r w:rsidRPr="004D58D6">
        <w:rPr>
          <w:b/>
          <w:color w:val="auto"/>
          <w:sz w:val="20"/>
        </w:rPr>
        <w:t xml:space="preserve">je  </w:t>
      </w:r>
      <w:r w:rsidR="00EF15DB" w:rsidRPr="004D58D6">
        <w:rPr>
          <w:b/>
          <w:color w:val="auto"/>
          <w:sz w:val="20"/>
        </w:rPr>
        <w:t>60 m</w:t>
      </w:r>
      <w:r w:rsidRPr="004D58D6">
        <w:rPr>
          <w:b/>
          <w:color w:val="auto"/>
          <w:sz w:val="20"/>
        </w:rPr>
        <w:t>esiacov</w:t>
      </w:r>
      <w:r w:rsidRPr="004D58D6">
        <w:rPr>
          <w:color w:val="auto"/>
          <w:sz w:val="20"/>
        </w:rPr>
        <w:t xml:space="preserve"> a začína</w:t>
      </w:r>
      <w:r>
        <w:rPr>
          <w:color w:val="auto"/>
          <w:sz w:val="20"/>
        </w:rPr>
        <w:t xml:space="preserve"> plynúť odo dňa protokolárneho prevzatia diela objednávateľom. Za vady</w:t>
      </w:r>
    </w:p>
    <w:p w14:paraId="7C11FC97" w14:textId="77777777" w:rsidR="005F0D33" w:rsidRDefault="005B322A">
      <w:pPr>
        <w:pStyle w:val="Zkladntext"/>
        <w:ind w:left="567"/>
        <w:rPr>
          <w:color w:val="auto"/>
          <w:sz w:val="20"/>
        </w:rPr>
      </w:pPr>
      <w:r>
        <w:rPr>
          <w:color w:val="auto"/>
          <w:sz w:val="20"/>
        </w:rPr>
        <w:t>diela s výnimkou tých častí diela, kde platí záručná doba poskytovaná ich výrobcami, na ktoré sa vzťahuje záruka zodpovedá zhotoviteľ v rozsahu tejto záruky, nie však menej ako 24 mesiacov. Záručná doba začína plynúť dňom protokolárneho prevzatia diela objednávateľom a neplynie v čase, kedy objednávateľ nemohol dielo užívať pre vady, za ktoré zodpovedá zhotoviteľ.</w:t>
      </w:r>
    </w:p>
    <w:p w14:paraId="59143825" w14:textId="77777777" w:rsidR="005F0D33" w:rsidRDefault="005F0D33">
      <w:pPr>
        <w:pStyle w:val="Zkladntext"/>
        <w:ind w:left="567"/>
        <w:rPr>
          <w:color w:val="auto"/>
          <w:sz w:val="20"/>
        </w:rPr>
      </w:pPr>
    </w:p>
    <w:p w14:paraId="77BAD70D" w14:textId="77777777" w:rsidR="005F0D33" w:rsidRDefault="005B322A">
      <w:pPr>
        <w:pStyle w:val="Zkladntext"/>
        <w:numPr>
          <w:ilvl w:val="1"/>
          <w:numId w:val="10"/>
        </w:numPr>
        <w:ind w:left="567" w:hanging="567"/>
        <w:rPr>
          <w:color w:val="auto"/>
          <w:sz w:val="20"/>
        </w:rPr>
      </w:pPr>
      <w:r>
        <w:rPr>
          <w:color w:val="auto"/>
          <w:sz w:val="20"/>
        </w:rPr>
        <w:t>Zárukou preberá zhotoviteľ záväzok, že predmet diela bude počas záručnej lehoty spôsobilý na použitie na dohodnutý účel a zachová si dohodnuté vlastnosti a kvalitu.</w:t>
      </w:r>
    </w:p>
    <w:p w14:paraId="55D91857" w14:textId="77777777" w:rsidR="005F0D33" w:rsidRDefault="005B322A">
      <w:pPr>
        <w:pStyle w:val="Zkladntext"/>
        <w:tabs>
          <w:tab w:val="left" w:pos="567"/>
        </w:tabs>
        <w:rPr>
          <w:color w:val="auto"/>
          <w:sz w:val="20"/>
        </w:rPr>
      </w:pPr>
      <w:r>
        <w:rPr>
          <w:color w:val="auto"/>
          <w:sz w:val="20"/>
        </w:rPr>
        <w:tab/>
      </w:r>
    </w:p>
    <w:p w14:paraId="04879CF2" w14:textId="77777777" w:rsidR="005F0D33" w:rsidRDefault="005B322A">
      <w:pPr>
        <w:pStyle w:val="Zkladntext"/>
        <w:numPr>
          <w:ilvl w:val="1"/>
          <w:numId w:val="10"/>
        </w:numPr>
        <w:ind w:left="567" w:hanging="567"/>
        <w:rPr>
          <w:color w:val="auto"/>
          <w:sz w:val="20"/>
        </w:rPr>
      </w:pPr>
      <w:r>
        <w:rPr>
          <w:color w:val="auto"/>
          <w:sz w:val="20"/>
        </w:rPr>
        <w:t>Zmluvné strany sa dohodli pre prípad vady diela, že počas záručnej doby má zhotoviteľ povinnosť bezplatného odstránenia vady.</w:t>
      </w:r>
    </w:p>
    <w:p w14:paraId="619CB37F" w14:textId="77777777" w:rsidR="005F0D33" w:rsidRDefault="005F0D33">
      <w:pPr>
        <w:pStyle w:val="Zkladntext"/>
        <w:tabs>
          <w:tab w:val="left" w:pos="567"/>
        </w:tabs>
        <w:ind w:left="567"/>
        <w:rPr>
          <w:color w:val="auto"/>
          <w:sz w:val="20"/>
        </w:rPr>
      </w:pPr>
    </w:p>
    <w:p w14:paraId="539F0932" w14:textId="77777777" w:rsidR="005F0D33" w:rsidRDefault="005B322A">
      <w:pPr>
        <w:pStyle w:val="Zkladntext"/>
        <w:numPr>
          <w:ilvl w:val="1"/>
          <w:numId w:val="10"/>
        </w:numPr>
        <w:ind w:left="567" w:hanging="567"/>
        <w:rPr>
          <w:color w:val="auto"/>
          <w:sz w:val="20"/>
        </w:rPr>
      </w:pPr>
      <w:r>
        <w:rPr>
          <w:color w:val="auto"/>
          <w:sz w:val="20"/>
        </w:rPr>
        <w:t>Vadou sa rozumie:</w:t>
      </w:r>
    </w:p>
    <w:p w14:paraId="173098E3" w14:textId="77777777" w:rsidR="005F0D33" w:rsidRDefault="005B322A">
      <w:pPr>
        <w:pStyle w:val="Zkladntext"/>
        <w:numPr>
          <w:ilvl w:val="0"/>
          <w:numId w:val="11"/>
        </w:numPr>
        <w:rPr>
          <w:color w:val="auto"/>
          <w:sz w:val="20"/>
        </w:rPr>
      </w:pPr>
      <w:r>
        <w:rPr>
          <w:color w:val="auto"/>
          <w:sz w:val="20"/>
        </w:rPr>
        <w:t>odchýlka v kvalite, rozsahu a parametroch diela, stanovených v tejto zmluve a v projekte pre realizáciu stavby.</w:t>
      </w:r>
    </w:p>
    <w:p w14:paraId="3E65E826" w14:textId="77777777" w:rsidR="005F0D33" w:rsidRDefault="005B322A">
      <w:pPr>
        <w:pStyle w:val="Zkladntext"/>
        <w:numPr>
          <w:ilvl w:val="0"/>
          <w:numId w:val="11"/>
        </w:numPr>
        <w:rPr>
          <w:color w:val="auto"/>
          <w:sz w:val="20"/>
        </w:rPr>
      </w:pPr>
      <w:r>
        <w:rPr>
          <w:color w:val="auto"/>
          <w:sz w:val="20"/>
        </w:rPr>
        <w:t>vada v dokladoch nutných na užívanie diela</w:t>
      </w:r>
    </w:p>
    <w:p w14:paraId="6687CFAC" w14:textId="77777777" w:rsidR="005F0D33" w:rsidRDefault="005B322A">
      <w:pPr>
        <w:pStyle w:val="Zkladntext"/>
        <w:numPr>
          <w:ilvl w:val="0"/>
          <w:numId w:val="11"/>
        </w:numPr>
        <w:rPr>
          <w:color w:val="auto"/>
          <w:sz w:val="20"/>
        </w:rPr>
      </w:pPr>
      <w:r>
        <w:rPr>
          <w:color w:val="auto"/>
          <w:sz w:val="20"/>
        </w:rPr>
        <w:t xml:space="preserve">právne vady v zmysle </w:t>
      </w:r>
      <w:r>
        <w:rPr>
          <w:iCs/>
          <w:color w:val="auto"/>
          <w:sz w:val="20"/>
          <w:szCs w:val="20"/>
        </w:rPr>
        <w:t xml:space="preserve">§ 559 </w:t>
      </w:r>
      <w:r>
        <w:rPr>
          <w:color w:val="auto"/>
          <w:sz w:val="20"/>
        </w:rPr>
        <w:t>Obchodného zákonníka, alebo je dielo zaťažené inými právami tretích osôb</w:t>
      </w:r>
    </w:p>
    <w:p w14:paraId="6A419E38" w14:textId="77777777" w:rsidR="005F0D33" w:rsidRDefault="005F0D33">
      <w:pPr>
        <w:pStyle w:val="Zkladntext"/>
        <w:tabs>
          <w:tab w:val="left" w:pos="567"/>
        </w:tabs>
        <w:rPr>
          <w:color w:val="auto"/>
          <w:sz w:val="20"/>
        </w:rPr>
      </w:pPr>
    </w:p>
    <w:p w14:paraId="725FAB13" w14:textId="77777777" w:rsidR="005F0D33" w:rsidRDefault="005B322A">
      <w:pPr>
        <w:pStyle w:val="Zkladntext"/>
        <w:numPr>
          <w:ilvl w:val="1"/>
          <w:numId w:val="10"/>
        </w:numPr>
        <w:ind w:left="567" w:hanging="567"/>
        <w:rPr>
          <w:color w:val="auto"/>
          <w:sz w:val="20"/>
        </w:rPr>
      </w:pPr>
      <w:r>
        <w:rPr>
          <w:color w:val="auto"/>
          <w:sz w:val="20"/>
        </w:rPr>
        <w:t xml:space="preserve">Nedorobkom sa rozumie nedokončená práca oproti projektu pre realizáciu stavby, vrátane prípadných doplnkov   </w:t>
      </w:r>
    </w:p>
    <w:p w14:paraId="5B32FBDA" w14:textId="77777777" w:rsidR="005F0D33" w:rsidRDefault="005B322A">
      <w:pPr>
        <w:pStyle w:val="Zkladntext"/>
        <w:tabs>
          <w:tab w:val="left" w:pos="567"/>
        </w:tabs>
        <w:rPr>
          <w:color w:val="auto"/>
          <w:sz w:val="20"/>
        </w:rPr>
      </w:pPr>
      <w:r>
        <w:rPr>
          <w:color w:val="auto"/>
          <w:sz w:val="20"/>
        </w:rPr>
        <w:tab/>
        <w:t>tejto dokumentácie.</w:t>
      </w:r>
    </w:p>
    <w:p w14:paraId="4DF4AF17" w14:textId="77777777" w:rsidR="005F0D33" w:rsidRDefault="005F0D33">
      <w:pPr>
        <w:pStyle w:val="Zkladntext"/>
        <w:tabs>
          <w:tab w:val="left" w:pos="567"/>
        </w:tabs>
        <w:ind w:left="567" w:hanging="567"/>
        <w:rPr>
          <w:color w:val="auto"/>
          <w:sz w:val="20"/>
        </w:rPr>
      </w:pPr>
    </w:p>
    <w:p w14:paraId="3EEDD77A" w14:textId="77777777" w:rsidR="005F0D33" w:rsidRDefault="005B322A">
      <w:pPr>
        <w:pStyle w:val="Zkladntext"/>
        <w:numPr>
          <w:ilvl w:val="1"/>
          <w:numId w:val="10"/>
        </w:numPr>
        <w:ind w:left="567" w:hanging="567"/>
        <w:rPr>
          <w:color w:val="auto"/>
          <w:sz w:val="20"/>
        </w:rPr>
      </w:pPr>
      <w:r>
        <w:rPr>
          <w:color w:val="auto"/>
          <w:sz w:val="20"/>
        </w:rPr>
        <w:t>Oznámenie vád ( reklamácia ) musí byť vykonané písomne, inak je neplatné. Musí obsahovať označenie vady, miesto, kde sa vada nachádza a popis ako sa vada prejavuje:</w:t>
      </w:r>
      <w:r>
        <w:rPr>
          <w:color w:val="auto"/>
          <w:sz w:val="20"/>
        </w:rPr>
        <w:tab/>
      </w:r>
    </w:p>
    <w:p w14:paraId="45704028" w14:textId="348F673A" w:rsidR="005F0D33" w:rsidRDefault="005B322A">
      <w:pPr>
        <w:pStyle w:val="Zkladntext"/>
        <w:numPr>
          <w:ilvl w:val="0"/>
          <w:numId w:val="1"/>
        </w:numPr>
        <w:rPr>
          <w:color w:val="auto"/>
          <w:sz w:val="20"/>
        </w:rPr>
      </w:pPr>
      <w:r>
        <w:rPr>
          <w:color w:val="auto"/>
          <w:sz w:val="20"/>
        </w:rPr>
        <w:t>zjavné vady t.</w:t>
      </w:r>
      <w:r w:rsidR="00E4077A">
        <w:rPr>
          <w:color w:val="auto"/>
          <w:sz w:val="20"/>
        </w:rPr>
        <w:t xml:space="preserve"> </w:t>
      </w:r>
      <w:r>
        <w:rPr>
          <w:color w:val="auto"/>
          <w:sz w:val="20"/>
        </w:rPr>
        <w:t>j. vady a nedorobky, ktoré objednávateľ zistil, resp. mohol zistiť odbornou prehliadkou pri preberaní diela, musia byť  zapísané v zápise o odovzdaní a  prevzatí diela s uvedením dohodnutých termínov ich odstránenia.</w:t>
      </w:r>
    </w:p>
    <w:p w14:paraId="7E5A1A64" w14:textId="7C77F66E" w:rsidR="005F0D33" w:rsidRDefault="005B322A">
      <w:pPr>
        <w:pStyle w:val="Zkladntext"/>
        <w:numPr>
          <w:ilvl w:val="0"/>
          <w:numId w:val="1"/>
        </w:numPr>
        <w:rPr>
          <w:color w:val="auto"/>
          <w:sz w:val="20"/>
        </w:rPr>
      </w:pPr>
      <w:r>
        <w:rPr>
          <w:color w:val="auto"/>
          <w:sz w:val="20"/>
        </w:rPr>
        <w:t>skryté vady t.</w:t>
      </w:r>
      <w:r w:rsidR="00E4077A">
        <w:rPr>
          <w:color w:val="auto"/>
          <w:sz w:val="20"/>
        </w:rPr>
        <w:t xml:space="preserve"> </w:t>
      </w:r>
      <w:r>
        <w:rPr>
          <w:color w:val="auto"/>
          <w:sz w:val="20"/>
        </w:rPr>
        <w:t>j. vady, ktoré objednávateľ nemohol zistiť pri prevzatí diela a vyskytnú sa v záručnej dobe, je objednávateľ povinný  reklamovať u zhotoviteľa najneskoršie 10 dní od ich zistenia.</w:t>
      </w:r>
    </w:p>
    <w:p w14:paraId="61B362B1" w14:textId="77777777" w:rsidR="005F0D33" w:rsidRDefault="005F0D33">
      <w:pPr>
        <w:pStyle w:val="Zkladntext"/>
        <w:tabs>
          <w:tab w:val="left" w:pos="567"/>
        </w:tabs>
        <w:ind w:left="564" w:hanging="564"/>
        <w:rPr>
          <w:color w:val="auto"/>
          <w:sz w:val="20"/>
        </w:rPr>
      </w:pPr>
    </w:p>
    <w:p w14:paraId="39DDFD96" w14:textId="77777777" w:rsidR="005F0D33" w:rsidRDefault="005B322A">
      <w:pPr>
        <w:pStyle w:val="Zkladntext"/>
        <w:numPr>
          <w:ilvl w:val="1"/>
          <w:numId w:val="10"/>
        </w:numPr>
        <w:ind w:left="567" w:hanging="567"/>
        <w:rPr>
          <w:color w:val="auto"/>
          <w:sz w:val="20"/>
        </w:rPr>
      </w:pPr>
      <w:r>
        <w:rPr>
          <w:color w:val="auto"/>
          <w:sz w:val="20"/>
        </w:rPr>
        <w:t>Ak nie je odstránenie vád diela možné, môže objednávateľ požadovať zníženie ceny. Zníženie ceny je možné požadovať aj vtedy, ak nie je možné od zhotoviteľa požadovať, aby odstránil vady diela.</w:t>
      </w:r>
    </w:p>
    <w:p w14:paraId="145642CE" w14:textId="77777777" w:rsidR="005F0D33" w:rsidRDefault="005F0D33">
      <w:pPr>
        <w:pStyle w:val="Zkladntext"/>
        <w:ind w:left="567"/>
        <w:rPr>
          <w:color w:val="auto"/>
          <w:sz w:val="20"/>
        </w:rPr>
      </w:pPr>
    </w:p>
    <w:p w14:paraId="4C4D8E1C" w14:textId="77777777" w:rsidR="005F0D33" w:rsidRDefault="005B322A">
      <w:pPr>
        <w:pStyle w:val="Zkladntext"/>
        <w:numPr>
          <w:ilvl w:val="1"/>
          <w:numId w:val="10"/>
        </w:numPr>
        <w:ind w:left="567" w:hanging="567"/>
        <w:rPr>
          <w:color w:val="auto"/>
          <w:sz w:val="20"/>
        </w:rPr>
      </w:pPr>
      <w:r>
        <w:rPr>
          <w:color w:val="auto"/>
          <w:sz w:val="20"/>
        </w:rPr>
        <w:t>Objednávateľ je povinný umožniť zhotoviteľovi prístup do priestorov, kde sa majú vady diela zistené počas záručnej doby odstraňovať.</w:t>
      </w:r>
    </w:p>
    <w:p w14:paraId="5651A7A1" w14:textId="77777777" w:rsidR="005F0D33" w:rsidRDefault="005F0D33">
      <w:pPr>
        <w:pStyle w:val="Zkladntext"/>
        <w:tabs>
          <w:tab w:val="left" w:pos="567"/>
        </w:tabs>
        <w:rPr>
          <w:color w:val="auto"/>
          <w:sz w:val="20"/>
        </w:rPr>
      </w:pPr>
    </w:p>
    <w:p w14:paraId="1598B511" w14:textId="77777777" w:rsidR="005F0D33" w:rsidRDefault="005B322A">
      <w:pPr>
        <w:pStyle w:val="Zkladntext"/>
        <w:numPr>
          <w:ilvl w:val="1"/>
          <w:numId w:val="10"/>
        </w:numPr>
        <w:ind w:left="567" w:hanging="567"/>
        <w:rPr>
          <w:color w:val="auto"/>
          <w:sz w:val="20"/>
        </w:rPr>
      </w:pPr>
      <w:r>
        <w:rPr>
          <w:color w:val="auto"/>
          <w:sz w:val="20"/>
        </w:rPr>
        <w:t>Zhotoviteľ sa zaväzuje odstrániť reklamované vady nasledovne:</w:t>
      </w:r>
    </w:p>
    <w:p w14:paraId="1E66FE08" w14:textId="77777777" w:rsidR="005F0D33" w:rsidRDefault="005F0D33">
      <w:pPr>
        <w:pStyle w:val="Odsekzoznamu"/>
        <w:rPr>
          <w:sz w:val="20"/>
        </w:rPr>
      </w:pPr>
    </w:p>
    <w:p w14:paraId="702C3CDD" w14:textId="77777777" w:rsidR="005F0D33" w:rsidRDefault="005B322A">
      <w:pPr>
        <w:pStyle w:val="Zkladntext"/>
        <w:numPr>
          <w:ilvl w:val="2"/>
          <w:numId w:val="10"/>
        </w:numPr>
        <w:rPr>
          <w:color w:val="auto"/>
          <w:sz w:val="20"/>
        </w:rPr>
      </w:pPr>
      <w:r>
        <w:rPr>
          <w:color w:val="auto"/>
          <w:sz w:val="20"/>
        </w:rPr>
        <w:t>Termín odstránenia vád bude dohodnutý pri reklamačnom konaní, nástup na odstraňovanie vád do 2 dní.</w:t>
      </w:r>
    </w:p>
    <w:p w14:paraId="6C27E0D2" w14:textId="77777777" w:rsidR="005F0D33" w:rsidRDefault="005F0D33">
      <w:pPr>
        <w:pStyle w:val="Zkladntext"/>
        <w:tabs>
          <w:tab w:val="left" w:pos="567"/>
        </w:tabs>
        <w:rPr>
          <w:color w:val="auto"/>
          <w:sz w:val="20"/>
        </w:rPr>
      </w:pPr>
    </w:p>
    <w:p w14:paraId="50E8BFEA" w14:textId="77777777" w:rsidR="005F0D33" w:rsidRDefault="005B322A">
      <w:pPr>
        <w:pStyle w:val="Zkladntext"/>
        <w:numPr>
          <w:ilvl w:val="1"/>
          <w:numId w:val="10"/>
        </w:numPr>
        <w:ind w:left="567" w:hanging="567"/>
        <w:rPr>
          <w:color w:val="auto"/>
          <w:sz w:val="20"/>
        </w:rPr>
      </w:pPr>
      <w:r>
        <w:rPr>
          <w:color w:val="auto"/>
          <w:sz w:val="20"/>
        </w:rPr>
        <w:t xml:space="preserve">Zhotoviteľ zodpovedá len za tie vady, ktoré vznikli jeho činnosťou pri plnení záväzkov podľa tejto zmluvy. </w:t>
      </w:r>
    </w:p>
    <w:p w14:paraId="0C1755F1" w14:textId="77777777" w:rsidR="005F0D33" w:rsidRDefault="005F0D33">
      <w:pPr>
        <w:pStyle w:val="Zkladntext"/>
        <w:rPr>
          <w:color w:val="auto"/>
          <w:sz w:val="20"/>
        </w:rPr>
      </w:pPr>
    </w:p>
    <w:p w14:paraId="7927956A" w14:textId="6BB7DDD1" w:rsidR="00D5292B" w:rsidRPr="00D5292B" w:rsidRDefault="00D5292B" w:rsidP="00D5292B">
      <w:pPr>
        <w:pStyle w:val="Zkladntext"/>
        <w:numPr>
          <w:ilvl w:val="1"/>
          <w:numId w:val="10"/>
        </w:numPr>
        <w:rPr>
          <w:color w:val="auto"/>
          <w:sz w:val="20"/>
        </w:rPr>
      </w:pPr>
      <w:r w:rsidRPr="00D5292B">
        <w:rPr>
          <w:color w:val="auto"/>
          <w:sz w:val="20"/>
        </w:rPr>
        <w:t xml:space="preserve">V prípade, že zhotoviteľ nezačne odstraňovanie prípadných vád a porúch v termíne podľa bodu </w:t>
      </w:r>
      <w:r>
        <w:rPr>
          <w:color w:val="auto"/>
          <w:sz w:val="20"/>
        </w:rPr>
        <w:t>9.10</w:t>
      </w:r>
      <w:r w:rsidRPr="00D5292B">
        <w:rPr>
          <w:color w:val="auto"/>
          <w:sz w:val="20"/>
        </w:rPr>
        <w:t xml:space="preserve">. tejto zmluvy, objednávateľ si zabezpečí odstraňovanie vád a porúch prostredníctvom tretej osoby, na náklady zhotoviteľa, pričom na úhradu týchto nákladov je objednávateľ oprávnený použiť zábezpeku uvedenú v bode </w:t>
      </w:r>
      <w:r>
        <w:rPr>
          <w:color w:val="auto"/>
          <w:sz w:val="20"/>
        </w:rPr>
        <w:t>9</w:t>
      </w:r>
      <w:r w:rsidRPr="00D5292B">
        <w:rPr>
          <w:color w:val="auto"/>
          <w:sz w:val="20"/>
        </w:rPr>
        <w:t>.</w:t>
      </w:r>
      <w:r>
        <w:rPr>
          <w:color w:val="auto"/>
          <w:sz w:val="20"/>
        </w:rPr>
        <w:t>14</w:t>
      </w:r>
      <w:r w:rsidRPr="00D5292B">
        <w:rPr>
          <w:color w:val="auto"/>
          <w:sz w:val="20"/>
        </w:rPr>
        <w:t xml:space="preserve"> . </w:t>
      </w:r>
    </w:p>
    <w:p w14:paraId="7E9C0881" w14:textId="77777777" w:rsidR="00D5292B" w:rsidRPr="00D5292B" w:rsidRDefault="00D5292B" w:rsidP="00D5292B">
      <w:pPr>
        <w:pStyle w:val="Zkladntext"/>
        <w:numPr>
          <w:ilvl w:val="1"/>
          <w:numId w:val="10"/>
        </w:numPr>
        <w:rPr>
          <w:color w:val="auto"/>
          <w:sz w:val="20"/>
        </w:rPr>
      </w:pPr>
      <w:r w:rsidRPr="00D5292B">
        <w:rPr>
          <w:color w:val="auto"/>
          <w:sz w:val="20"/>
        </w:rPr>
        <w:t>Objednávateľ sa zaväzuje, že prípadnú reklamáciu vady diela uplatní bezodkladne po jej zistení písomnou formou do rúk oprávneného zástupcu zhotoviteľa.</w:t>
      </w:r>
    </w:p>
    <w:p w14:paraId="42FF2696" w14:textId="77777777" w:rsidR="00D5292B" w:rsidRPr="00D5292B" w:rsidRDefault="00D5292B" w:rsidP="00D5292B">
      <w:pPr>
        <w:pStyle w:val="Zkladntext"/>
        <w:numPr>
          <w:ilvl w:val="1"/>
          <w:numId w:val="10"/>
        </w:numPr>
        <w:rPr>
          <w:color w:val="auto"/>
          <w:sz w:val="20"/>
        </w:rPr>
      </w:pPr>
      <w:r w:rsidRPr="00D5292B">
        <w:rPr>
          <w:color w:val="auto"/>
          <w:sz w:val="20"/>
        </w:rPr>
        <w:t>Zhotoviteľ je povinný:</w:t>
      </w:r>
    </w:p>
    <w:p w14:paraId="51782DB8" w14:textId="4C6A08A1" w:rsidR="00D5292B" w:rsidRPr="00D5292B" w:rsidRDefault="00D5292B" w:rsidP="004D58D6">
      <w:pPr>
        <w:pStyle w:val="Zkladntext"/>
        <w:numPr>
          <w:ilvl w:val="2"/>
          <w:numId w:val="10"/>
        </w:numPr>
        <w:rPr>
          <w:color w:val="auto"/>
          <w:sz w:val="20"/>
        </w:rPr>
      </w:pPr>
      <w:r w:rsidRPr="00D5292B">
        <w:rPr>
          <w:color w:val="auto"/>
          <w:sz w:val="20"/>
        </w:rPr>
        <w:t xml:space="preserve">Najneskôr v deň odovzdávania diela podľa bodu </w:t>
      </w:r>
      <w:r w:rsidR="00AD02ED">
        <w:rPr>
          <w:color w:val="auto"/>
          <w:sz w:val="20"/>
        </w:rPr>
        <w:t>7.4</w:t>
      </w:r>
      <w:r w:rsidRPr="00D5292B">
        <w:rPr>
          <w:color w:val="auto"/>
          <w:sz w:val="20"/>
        </w:rPr>
        <w:t xml:space="preserve"> previesť na účet Objednávateľa finančné prostriedky v hodnote ........................... (</w:t>
      </w:r>
      <w:r>
        <w:rPr>
          <w:color w:val="auto"/>
          <w:sz w:val="20"/>
        </w:rPr>
        <w:t>5</w:t>
      </w:r>
      <w:r w:rsidRPr="00D5292B">
        <w:rPr>
          <w:color w:val="auto"/>
          <w:sz w:val="20"/>
        </w:rPr>
        <w:t xml:space="preserve"> % z ceny diela bez DPH), ktoré budú slúžiť ako zábezpeka počas záručnej doby, alebo </w:t>
      </w:r>
    </w:p>
    <w:p w14:paraId="0A7ED4E6" w14:textId="5D83A43E" w:rsidR="00D5292B" w:rsidRPr="00D5292B" w:rsidRDefault="00D5292B" w:rsidP="004D58D6">
      <w:pPr>
        <w:pStyle w:val="Zkladntext"/>
        <w:numPr>
          <w:ilvl w:val="2"/>
          <w:numId w:val="10"/>
        </w:numPr>
        <w:rPr>
          <w:color w:val="auto"/>
          <w:sz w:val="20"/>
        </w:rPr>
      </w:pPr>
      <w:r w:rsidRPr="00D5292B">
        <w:rPr>
          <w:color w:val="auto"/>
          <w:sz w:val="20"/>
        </w:rPr>
        <w:t xml:space="preserve">predložiť bankovú záruku v prospech Objednávateľa vo výške </w:t>
      </w:r>
      <w:r>
        <w:rPr>
          <w:color w:val="auto"/>
          <w:sz w:val="20"/>
        </w:rPr>
        <w:t>5</w:t>
      </w:r>
      <w:r w:rsidRPr="00D5292B">
        <w:rPr>
          <w:color w:val="auto"/>
          <w:sz w:val="20"/>
        </w:rPr>
        <w:t xml:space="preserve"> % z ceny diela bez DPH, ktorá bude slúžiť ako zábezpeka počas záručnej doby.</w:t>
      </w:r>
    </w:p>
    <w:p w14:paraId="7FB75997" w14:textId="21E75D51" w:rsidR="00D5292B" w:rsidRDefault="00D5292B" w:rsidP="00D5292B">
      <w:pPr>
        <w:pStyle w:val="Zkladntext"/>
        <w:numPr>
          <w:ilvl w:val="1"/>
          <w:numId w:val="10"/>
        </w:numPr>
        <w:rPr>
          <w:color w:val="auto"/>
          <w:sz w:val="20"/>
        </w:rPr>
      </w:pPr>
      <w:r w:rsidRPr="00D5292B">
        <w:rPr>
          <w:color w:val="auto"/>
          <w:sz w:val="20"/>
        </w:rPr>
        <w:t xml:space="preserve">Zábezpeka podľa bodu </w:t>
      </w:r>
      <w:r>
        <w:rPr>
          <w:color w:val="auto"/>
          <w:sz w:val="20"/>
        </w:rPr>
        <w:t>9</w:t>
      </w:r>
      <w:r w:rsidRPr="00D5292B">
        <w:rPr>
          <w:color w:val="auto"/>
          <w:sz w:val="20"/>
        </w:rPr>
        <w:t>.</w:t>
      </w:r>
      <w:r>
        <w:rPr>
          <w:color w:val="auto"/>
          <w:sz w:val="20"/>
        </w:rPr>
        <w:t>14</w:t>
      </w:r>
      <w:r w:rsidRPr="00D5292B">
        <w:rPr>
          <w:color w:val="auto"/>
          <w:sz w:val="20"/>
        </w:rPr>
        <w:t xml:space="preserve">. znížená o výšku uplatnených nákladov podľa bodu </w:t>
      </w:r>
      <w:r>
        <w:rPr>
          <w:color w:val="auto"/>
          <w:sz w:val="20"/>
        </w:rPr>
        <w:t>9</w:t>
      </w:r>
      <w:r w:rsidRPr="00D5292B">
        <w:rPr>
          <w:color w:val="auto"/>
          <w:sz w:val="20"/>
        </w:rPr>
        <w:t>.</w:t>
      </w:r>
      <w:r>
        <w:rPr>
          <w:color w:val="auto"/>
          <w:sz w:val="20"/>
        </w:rPr>
        <w:t>12</w:t>
      </w:r>
      <w:r w:rsidRPr="00D5292B">
        <w:rPr>
          <w:color w:val="auto"/>
          <w:sz w:val="20"/>
        </w:rPr>
        <w:t xml:space="preserve">. bude vrátená Zhotoviteľovi na jeho bankový účet do 10 (desiatich) pracovných dní po uplynutí záručnej doby uvedenej v bode </w:t>
      </w:r>
      <w:r>
        <w:rPr>
          <w:color w:val="auto"/>
          <w:sz w:val="20"/>
        </w:rPr>
        <w:t>9</w:t>
      </w:r>
      <w:r w:rsidRPr="00D5292B">
        <w:rPr>
          <w:color w:val="auto"/>
          <w:sz w:val="20"/>
        </w:rPr>
        <w:t>.2.</w:t>
      </w:r>
    </w:p>
    <w:p w14:paraId="37F500C6" w14:textId="77777777" w:rsidR="00D5292B" w:rsidRDefault="00D5292B" w:rsidP="004D58D6">
      <w:pPr>
        <w:pStyle w:val="Odsekzoznamu"/>
        <w:rPr>
          <w:sz w:val="20"/>
        </w:rPr>
      </w:pPr>
    </w:p>
    <w:p w14:paraId="7648C189" w14:textId="00600BF5" w:rsidR="005F0D33" w:rsidRDefault="005B322A">
      <w:pPr>
        <w:pStyle w:val="Zkladntext"/>
        <w:numPr>
          <w:ilvl w:val="1"/>
          <w:numId w:val="10"/>
        </w:numPr>
        <w:ind w:left="567" w:hanging="567"/>
        <w:rPr>
          <w:color w:val="auto"/>
          <w:sz w:val="20"/>
        </w:rPr>
      </w:pPr>
      <w:r>
        <w:rPr>
          <w:color w:val="auto"/>
          <w:sz w:val="20"/>
        </w:rPr>
        <w:t xml:space="preserve">Zhotoviteľ nezodpovedá za vady, ktoré nastali v dôsledku neodborného zásahu alebo nesprávneho užívania zo </w:t>
      </w:r>
    </w:p>
    <w:p w14:paraId="60358D71" w14:textId="3AF30120" w:rsidR="005F0D33" w:rsidRDefault="005B322A">
      <w:pPr>
        <w:pStyle w:val="Zkladntext"/>
        <w:ind w:left="568"/>
        <w:rPr>
          <w:color w:val="auto"/>
          <w:sz w:val="20"/>
        </w:rPr>
      </w:pPr>
      <w:r>
        <w:rPr>
          <w:color w:val="auto"/>
          <w:sz w:val="20"/>
        </w:rPr>
        <w:t>strany objednávateľa alebo inej osoby alebo okolnosťami, ktoré vylučujú zodpovednosť zhotoviteľa v zmysle § 374 Obchodného zákonníka.</w:t>
      </w:r>
    </w:p>
    <w:p w14:paraId="177F0E9B" w14:textId="77777777" w:rsidR="00D5292B" w:rsidRDefault="00D5292B">
      <w:pPr>
        <w:pStyle w:val="Zkladntext"/>
        <w:ind w:left="568"/>
        <w:rPr>
          <w:color w:val="auto"/>
          <w:sz w:val="20"/>
        </w:rPr>
      </w:pPr>
    </w:p>
    <w:p w14:paraId="01801ED1" w14:textId="77777777" w:rsidR="005F0D33" w:rsidRDefault="005F0D33">
      <w:pPr>
        <w:pStyle w:val="Zkladntext"/>
        <w:ind w:left="568"/>
        <w:rPr>
          <w:color w:val="auto"/>
          <w:sz w:val="20"/>
        </w:rPr>
      </w:pPr>
    </w:p>
    <w:p w14:paraId="2B2AE795" w14:textId="77777777" w:rsidR="005F0D33" w:rsidRDefault="005B322A">
      <w:pPr>
        <w:pStyle w:val="Zkladntext"/>
        <w:widowControl/>
        <w:spacing w:before="120"/>
        <w:jc w:val="center"/>
        <w:rPr>
          <w:color w:val="auto"/>
          <w:sz w:val="20"/>
        </w:rPr>
      </w:pPr>
      <w:r>
        <w:rPr>
          <w:b/>
          <w:color w:val="auto"/>
        </w:rPr>
        <w:t>X. ZMLUVNÉ POKUTY</w:t>
      </w:r>
    </w:p>
    <w:p w14:paraId="280306B0" w14:textId="77777777" w:rsidR="005F0D33" w:rsidRDefault="005F0D33">
      <w:pPr>
        <w:pStyle w:val="Zkladntext"/>
        <w:rPr>
          <w:color w:val="auto"/>
          <w:sz w:val="20"/>
        </w:rPr>
      </w:pPr>
    </w:p>
    <w:p w14:paraId="17245ED3" w14:textId="77777777" w:rsidR="005F0D33" w:rsidRDefault="005F0D33">
      <w:pPr>
        <w:pStyle w:val="Odsekzoznamu"/>
        <w:widowControl w:val="0"/>
        <w:numPr>
          <w:ilvl w:val="0"/>
          <w:numId w:val="10"/>
        </w:numPr>
        <w:jc w:val="both"/>
        <w:rPr>
          <w:iCs/>
          <w:vanish/>
          <w:sz w:val="20"/>
          <w:szCs w:val="20"/>
        </w:rPr>
      </w:pPr>
    </w:p>
    <w:p w14:paraId="69568E6B" w14:textId="77777777" w:rsidR="005F0D33" w:rsidRDefault="005B322A">
      <w:pPr>
        <w:pStyle w:val="Zkladntext"/>
        <w:numPr>
          <w:ilvl w:val="1"/>
          <w:numId w:val="10"/>
        </w:numPr>
        <w:ind w:left="567" w:hanging="567"/>
        <w:rPr>
          <w:iCs/>
          <w:color w:val="auto"/>
          <w:sz w:val="20"/>
          <w:szCs w:val="20"/>
        </w:rPr>
      </w:pPr>
      <w:r>
        <w:rPr>
          <w:iCs/>
          <w:color w:val="auto"/>
          <w:sz w:val="20"/>
          <w:szCs w:val="20"/>
        </w:rPr>
        <w:t xml:space="preserve">Pri nedodržaní termínu zo strany zhotoviteľa je objednávateľ oprávnený uplatniť si zmluvnú pokutu </w:t>
      </w:r>
      <w:r>
        <w:rPr>
          <w:b/>
          <w:iCs/>
          <w:color w:val="auto"/>
          <w:sz w:val="20"/>
          <w:szCs w:val="20"/>
        </w:rPr>
        <w:t xml:space="preserve">vo výške 0,05 % </w:t>
      </w:r>
      <w:r>
        <w:rPr>
          <w:iCs/>
          <w:color w:val="auto"/>
          <w:sz w:val="20"/>
          <w:szCs w:val="20"/>
        </w:rPr>
        <w:t>z ceny diela za každý deň omeškania s plnením svojej povinnosti dodať dielo riadne a včas.</w:t>
      </w:r>
    </w:p>
    <w:p w14:paraId="38A28530" w14:textId="77777777" w:rsidR="005F0D33" w:rsidRDefault="005F0D33">
      <w:pPr>
        <w:pStyle w:val="Zkladntext"/>
        <w:ind w:left="567"/>
        <w:rPr>
          <w:iCs/>
          <w:color w:val="auto"/>
          <w:sz w:val="20"/>
          <w:szCs w:val="20"/>
        </w:rPr>
      </w:pPr>
    </w:p>
    <w:p w14:paraId="4DDC4A38" w14:textId="77777777" w:rsidR="005F0D33" w:rsidRDefault="005B322A">
      <w:pPr>
        <w:pStyle w:val="Zkladntext"/>
        <w:numPr>
          <w:ilvl w:val="1"/>
          <w:numId w:val="10"/>
        </w:numPr>
        <w:ind w:left="567" w:hanging="567"/>
        <w:rPr>
          <w:iCs/>
          <w:color w:val="auto"/>
          <w:sz w:val="20"/>
          <w:szCs w:val="20"/>
        </w:rPr>
      </w:pPr>
      <w:r>
        <w:rPr>
          <w:iCs/>
          <w:color w:val="auto"/>
          <w:sz w:val="20"/>
          <w:szCs w:val="20"/>
        </w:rPr>
        <w:t xml:space="preserve">Pri nedodržaní termínu vypratania staveniska zo strany zhotoviteľa je objednávateľ oprávnený uplatniť si zmluvnú pokutu </w:t>
      </w:r>
      <w:r>
        <w:rPr>
          <w:b/>
          <w:iCs/>
          <w:color w:val="auto"/>
          <w:sz w:val="20"/>
          <w:szCs w:val="20"/>
        </w:rPr>
        <w:t xml:space="preserve">vo výške 100 € </w:t>
      </w:r>
      <w:r>
        <w:rPr>
          <w:iCs/>
          <w:color w:val="auto"/>
          <w:sz w:val="20"/>
          <w:szCs w:val="20"/>
        </w:rPr>
        <w:t xml:space="preserve"> za každý deň omeškania.</w:t>
      </w:r>
    </w:p>
    <w:p w14:paraId="171820A3" w14:textId="77777777" w:rsidR="005F0D33" w:rsidRDefault="005F0D33">
      <w:pPr>
        <w:pStyle w:val="Hlavika"/>
        <w:jc w:val="both"/>
        <w:rPr>
          <w:iCs/>
          <w:color w:val="auto"/>
          <w:sz w:val="20"/>
          <w:szCs w:val="20"/>
        </w:rPr>
      </w:pPr>
    </w:p>
    <w:p w14:paraId="13A8BBF9" w14:textId="77777777" w:rsidR="005F0D33" w:rsidRDefault="005B322A">
      <w:pPr>
        <w:pStyle w:val="Zkladntext"/>
        <w:numPr>
          <w:ilvl w:val="1"/>
          <w:numId w:val="10"/>
        </w:numPr>
        <w:ind w:left="567" w:hanging="567"/>
        <w:rPr>
          <w:iCs/>
          <w:color w:val="auto"/>
          <w:sz w:val="20"/>
          <w:szCs w:val="20"/>
        </w:rPr>
      </w:pPr>
      <w:r>
        <w:rPr>
          <w:iCs/>
          <w:color w:val="auto"/>
          <w:sz w:val="20"/>
          <w:szCs w:val="20"/>
        </w:rPr>
        <w:t xml:space="preserve">Zmluvná pokuta za omeškanie s odstránením vád v termíne určenom objednávateľom je </w:t>
      </w:r>
      <w:r>
        <w:rPr>
          <w:b/>
          <w:iCs/>
          <w:color w:val="auto"/>
          <w:sz w:val="20"/>
          <w:szCs w:val="20"/>
        </w:rPr>
        <w:t>100 €</w:t>
      </w:r>
      <w:r w:rsidR="00B93F0B">
        <w:rPr>
          <w:b/>
          <w:iCs/>
          <w:color w:val="auto"/>
          <w:sz w:val="20"/>
          <w:szCs w:val="20"/>
        </w:rPr>
        <w:t xml:space="preserve"> </w:t>
      </w:r>
      <w:r>
        <w:rPr>
          <w:iCs/>
          <w:color w:val="auto"/>
          <w:sz w:val="20"/>
          <w:szCs w:val="20"/>
        </w:rPr>
        <w:t xml:space="preserve">za každý deň omeškania až do dňa, kedy budú vady odstránené. </w:t>
      </w:r>
    </w:p>
    <w:p w14:paraId="4B40001F" w14:textId="77777777" w:rsidR="005F0D33" w:rsidRDefault="005F0D33">
      <w:pPr>
        <w:pStyle w:val="Hlavika"/>
        <w:ind w:left="567" w:hanging="567"/>
        <w:jc w:val="both"/>
        <w:rPr>
          <w:iCs/>
          <w:color w:val="auto"/>
          <w:sz w:val="20"/>
          <w:szCs w:val="20"/>
        </w:rPr>
      </w:pPr>
    </w:p>
    <w:p w14:paraId="715175BB" w14:textId="6EFF8403" w:rsidR="005F0D33" w:rsidRDefault="005B322A">
      <w:pPr>
        <w:pStyle w:val="Zkladntext"/>
        <w:numPr>
          <w:ilvl w:val="1"/>
          <w:numId w:val="10"/>
        </w:numPr>
        <w:ind w:left="567" w:hanging="567"/>
        <w:rPr>
          <w:iCs/>
          <w:color w:val="auto"/>
          <w:sz w:val="20"/>
          <w:szCs w:val="20"/>
        </w:rPr>
      </w:pPr>
      <w:r>
        <w:rPr>
          <w:iCs/>
          <w:color w:val="auto"/>
          <w:sz w:val="20"/>
          <w:szCs w:val="20"/>
        </w:rPr>
        <w:t>Zmluvná pokuta za omeškanie objednávateľa s platením diela v stanovenej lehote je</w:t>
      </w:r>
      <w:r w:rsidR="00EF15DB">
        <w:rPr>
          <w:iCs/>
          <w:color w:val="auto"/>
          <w:sz w:val="20"/>
          <w:szCs w:val="20"/>
        </w:rPr>
        <w:t xml:space="preserve"> </w:t>
      </w:r>
      <w:r>
        <w:rPr>
          <w:iCs/>
          <w:color w:val="auto"/>
          <w:sz w:val="20"/>
          <w:szCs w:val="20"/>
        </w:rPr>
        <w:t>vo výške</w:t>
      </w:r>
      <w:r>
        <w:rPr>
          <w:b/>
          <w:iCs/>
          <w:color w:val="auto"/>
          <w:sz w:val="20"/>
          <w:szCs w:val="20"/>
        </w:rPr>
        <w:t xml:space="preserve"> 0,05 % </w:t>
      </w:r>
      <w:r>
        <w:rPr>
          <w:iCs/>
          <w:color w:val="auto"/>
          <w:sz w:val="20"/>
          <w:szCs w:val="20"/>
        </w:rPr>
        <w:t>z dlžnej čiastky za každý deň omeškania.</w:t>
      </w:r>
    </w:p>
    <w:p w14:paraId="5D1E8A48" w14:textId="77777777" w:rsidR="005F0D33" w:rsidRDefault="005F0D33">
      <w:pPr>
        <w:pStyle w:val="Odsekzoznamu"/>
        <w:rPr>
          <w:iCs/>
          <w:sz w:val="20"/>
          <w:szCs w:val="20"/>
        </w:rPr>
      </w:pPr>
    </w:p>
    <w:p w14:paraId="77ABD607" w14:textId="43C51BF9" w:rsidR="005F0D33" w:rsidRDefault="005B322A">
      <w:pPr>
        <w:pStyle w:val="Zkladntext"/>
        <w:numPr>
          <w:ilvl w:val="1"/>
          <w:numId w:val="10"/>
        </w:numPr>
        <w:ind w:left="567" w:hanging="567"/>
        <w:rPr>
          <w:iCs/>
          <w:color w:val="auto"/>
          <w:sz w:val="20"/>
          <w:szCs w:val="20"/>
        </w:rPr>
      </w:pPr>
      <w:r>
        <w:rPr>
          <w:iCs/>
          <w:color w:val="auto"/>
          <w:sz w:val="20"/>
          <w:szCs w:val="20"/>
        </w:rPr>
        <w:t>Zmluvné pokuty sú zmluvné strany povinné uhradiť do 45 dní od ich vyúčtovania druhou stranou, ináč sa na nevzťahuje poplatok z omeškania vo výške 0,05 % z neuhradenej časti pokuty za každý deň omeškania.</w:t>
      </w:r>
    </w:p>
    <w:p w14:paraId="163EBDA3" w14:textId="77777777" w:rsidR="005F0D33" w:rsidRDefault="005F0D33">
      <w:pPr>
        <w:pStyle w:val="Hlavika"/>
        <w:ind w:left="256" w:firstLine="284"/>
        <w:jc w:val="both"/>
        <w:rPr>
          <w:iCs/>
          <w:color w:val="auto"/>
          <w:sz w:val="20"/>
          <w:szCs w:val="20"/>
        </w:rPr>
      </w:pPr>
    </w:p>
    <w:p w14:paraId="7FFDC9B0" w14:textId="77777777" w:rsidR="005F0D33" w:rsidRDefault="005B322A">
      <w:pPr>
        <w:pStyle w:val="Zkladntext"/>
        <w:rPr>
          <w:color w:val="auto"/>
          <w:sz w:val="20"/>
        </w:rPr>
      </w:pP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p>
    <w:p w14:paraId="462F5CF9" w14:textId="77777777" w:rsidR="005F0D33" w:rsidRDefault="005B322A">
      <w:pPr>
        <w:pStyle w:val="Zkladntext"/>
        <w:rPr>
          <w:b/>
          <w:color w:val="auto"/>
        </w:rPr>
      </w:pP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b/>
          <w:color w:val="auto"/>
        </w:rPr>
        <w:t>XI. RIEŠENIE SPOROV</w:t>
      </w:r>
    </w:p>
    <w:p w14:paraId="220E9600" w14:textId="77777777" w:rsidR="005F0D33" w:rsidRDefault="005F0D33">
      <w:pPr>
        <w:pStyle w:val="Hlavika"/>
        <w:jc w:val="both"/>
        <w:rPr>
          <w:iCs/>
          <w:color w:val="auto"/>
          <w:sz w:val="20"/>
          <w:szCs w:val="20"/>
        </w:rPr>
      </w:pPr>
    </w:p>
    <w:p w14:paraId="249D33CD" w14:textId="77777777" w:rsidR="005F0D33" w:rsidRDefault="005B322A">
      <w:pPr>
        <w:pStyle w:val="Hlavika"/>
        <w:numPr>
          <w:ilvl w:val="1"/>
          <w:numId w:val="8"/>
        </w:numPr>
        <w:jc w:val="both"/>
        <w:rPr>
          <w:iCs/>
          <w:color w:val="auto"/>
          <w:sz w:val="20"/>
          <w:szCs w:val="20"/>
        </w:rPr>
      </w:pPr>
      <w:r>
        <w:rPr>
          <w:iCs/>
          <w:color w:val="auto"/>
          <w:sz w:val="20"/>
          <w:szCs w:val="20"/>
        </w:rPr>
        <w:t>Spory zmluvných strán neoprávňujú zhotoviteľa zastaviť práce.</w:t>
      </w:r>
    </w:p>
    <w:p w14:paraId="3DD902FC" w14:textId="77777777" w:rsidR="005F0D33" w:rsidRDefault="005F0D33">
      <w:pPr>
        <w:pStyle w:val="Hlavika"/>
        <w:jc w:val="both"/>
        <w:rPr>
          <w:iCs/>
          <w:color w:val="auto"/>
          <w:sz w:val="20"/>
          <w:szCs w:val="20"/>
        </w:rPr>
      </w:pPr>
    </w:p>
    <w:p w14:paraId="49544A46" w14:textId="77777777" w:rsidR="005F0D33" w:rsidRDefault="005B322A">
      <w:pPr>
        <w:pStyle w:val="Hlavika"/>
        <w:numPr>
          <w:ilvl w:val="1"/>
          <w:numId w:val="8"/>
        </w:numPr>
        <w:jc w:val="both"/>
        <w:rPr>
          <w:iCs/>
          <w:color w:val="auto"/>
          <w:sz w:val="20"/>
          <w:szCs w:val="20"/>
        </w:rPr>
      </w:pPr>
      <w:r>
        <w:rPr>
          <w:iCs/>
          <w:color w:val="auto"/>
          <w:sz w:val="20"/>
          <w:szCs w:val="20"/>
        </w:rPr>
        <w:t xml:space="preserve">Pri rôznosti názorov na vlastnosti hmôt a stavebných dielcov, pre ktoré platia obecné záväzné skúšobné postupy  </w:t>
      </w:r>
    </w:p>
    <w:p w14:paraId="41B23945" w14:textId="77777777" w:rsidR="005F0D33" w:rsidRDefault="005B322A">
      <w:pPr>
        <w:pStyle w:val="Hlavika"/>
        <w:ind w:left="568"/>
        <w:jc w:val="both"/>
        <w:rPr>
          <w:iCs/>
          <w:color w:val="auto"/>
          <w:sz w:val="20"/>
          <w:szCs w:val="20"/>
        </w:rPr>
      </w:pPr>
      <w:r>
        <w:rPr>
          <w:iCs/>
          <w:color w:val="auto"/>
          <w:sz w:val="20"/>
          <w:szCs w:val="20"/>
        </w:rPr>
        <w:t>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14:paraId="6D4BDDBC" w14:textId="77777777" w:rsidR="005F0D33" w:rsidRDefault="005F0D33">
      <w:pPr>
        <w:pStyle w:val="Hlavika"/>
        <w:jc w:val="both"/>
        <w:rPr>
          <w:iCs/>
          <w:color w:val="auto"/>
          <w:sz w:val="20"/>
          <w:szCs w:val="20"/>
        </w:rPr>
      </w:pPr>
    </w:p>
    <w:p w14:paraId="1286750D" w14:textId="77777777" w:rsidR="005F0D33" w:rsidRDefault="005B322A">
      <w:pPr>
        <w:pStyle w:val="Hlavika"/>
        <w:numPr>
          <w:ilvl w:val="1"/>
          <w:numId w:val="8"/>
        </w:numPr>
        <w:jc w:val="both"/>
        <w:rPr>
          <w:iCs/>
          <w:color w:val="auto"/>
          <w:sz w:val="20"/>
          <w:szCs w:val="20"/>
        </w:rPr>
      </w:pPr>
      <w:r>
        <w:rPr>
          <w:iCs/>
          <w:color w:val="auto"/>
          <w:sz w:val="20"/>
          <w:szCs w:val="20"/>
        </w:rPr>
        <w:t xml:space="preserve">V prípade sporných vecí, ktoré nebude možné riešiť dohodou zmluvných strán, požiada jedna zo zmluvných </w:t>
      </w:r>
    </w:p>
    <w:p w14:paraId="4B454206" w14:textId="77777777" w:rsidR="005F0D33" w:rsidRDefault="005B322A">
      <w:pPr>
        <w:pStyle w:val="Hlavika"/>
        <w:ind w:left="284" w:firstLine="284"/>
        <w:jc w:val="both"/>
        <w:rPr>
          <w:iCs/>
          <w:color w:val="auto"/>
          <w:sz w:val="20"/>
          <w:szCs w:val="20"/>
        </w:rPr>
      </w:pPr>
      <w:r>
        <w:rPr>
          <w:iCs/>
          <w:color w:val="auto"/>
          <w:sz w:val="20"/>
          <w:szCs w:val="20"/>
        </w:rPr>
        <w:t>strán o rozhodnutie súd.</w:t>
      </w:r>
    </w:p>
    <w:p w14:paraId="3B02B2E7" w14:textId="77777777" w:rsidR="005F0D33" w:rsidRDefault="005F0D33">
      <w:pPr>
        <w:pStyle w:val="Hlavika"/>
        <w:jc w:val="both"/>
        <w:rPr>
          <w:iCs/>
          <w:color w:val="auto"/>
          <w:sz w:val="20"/>
          <w:szCs w:val="20"/>
        </w:rPr>
      </w:pPr>
    </w:p>
    <w:p w14:paraId="71960FC6" w14:textId="77777777" w:rsidR="005F0D33" w:rsidRDefault="005B322A">
      <w:pPr>
        <w:pStyle w:val="Hlavika"/>
        <w:numPr>
          <w:ilvl w:val="1"/>
          <w:numId w:val="8"/>
        </w:numPr>
        <w:jc w:val="both"/>
        <w:rPr>
          <w:iCs/>
          <w:color w:val="auto"/>
          <w:sz w:val="20"/>
          <w:szCs w:val="20"/>
        </w:rPr>
      </w:pPr>
      <w:r>
        <w:rPr>
          <w:iCs/>
          <w:color w:val="auto"/>
          <w:sz w:val="20"/>
          <w:szCs w:val="20"/>
        </w:rPr>
        <w:lastRenderedPageBreak/>
        <w:t xml:space="preserve">Zmluvný vzťah sa bude riadiť právnym poriadkom platným na území Slovenskej republiky. </w:t>
      </w:r>
    </w:p>
    <w:p w14:paraId="24E80030" w14:textId="77777777" w:rsidR="005F0D33" w:rsidRDefault="005F0D33">
      <w:pPr>
        <w:pStyle w:val="Zkladntext"/>
        <w:rPr>
          <w:color w:val="auto"/>
          <w:sz w:val="20"/>
          <w:szCs w:val="20"/>
        </w:rPr>
      </w:pPr>
    </w:p>
    <w:p w14:paraId="735C0295" w14:textId="77777777" w:rsidR="005F0D33" w:rsidRDefault="005F0D33">
      <w:pPr>
        <w:pStyle w:val="Zkladntext"/>
        <w:rPr>
          <w:color w:val="auto"/>
          <w:sz w:val="20"/>
          <w:szCs w:val="20"/>
        </w:rPr>
      </w:pPr>
    </w:p>
    <w:p w14:paraId="2BDC0378" w14:textId="77777777" w:rsidR="005F0D33" w:rsidRDefault="005B322A">
      <w:pPr>
        <w:pStyle w:val="Zkladntext"/>
        <w:widowControl/>
        <w:spacing w:before="120"/>
        <w:jc w:val="center"/>
        <w:rPr>
          <w:color w:val="auto"/>
          <w:sz w:val="20"/>
        </w:rPr>
      </w:pPr>
      <w:r>
        <w:rPr>
          <w:b/>
          <w:color w:val="auto"/>
        </w:rPr>
        <w:t>XII. OSTATNÉ POVINNOSTI</w:t>
      </w:r>
    </w:p>
    <w:p w14:paraId="327DD774" w14:textId="77777777" w:rsidR="005F0D33" w:rsidRDefault="005F0D33">
      <w:pPr>
        <w:pStyle w:val="Hlavika"/>
        <w:ind w:left="283" w:firstLine="284"/>
        <w:jc w:val="both"/>
        <w:rPr>
          <w:iCs/>
          <w:color w:val="auto"/>
          <w:sz w:val="20"/>
          <w:szCs w:val="20"/>
        </w:rPr>
      </w:pPr>
    </w:p>
    <w:p w14:paraId="20BF5436" w14:textId="77777777" w:rsidR="005F0D33" w:rsidRDefault="005F0D33">
      <w:pPr>
        <w:pStyle w:val="Odsekzoznamu"/>
        <w:widowControl w:val="0"/>
        <w:numPr>
          <w:ilvl w:val="0"/>
          <w:numId w:val="8"/>
        </w:numPr>
        <w:jc w:val="both"/>
        <w:rPr>
          <w:vanish/>
          <w:sz w:val="20"/>
          <w:szCs w:val="20"/>
        </w:rPr>
      </w:pPr>
    </w:p>
    <w:p w14:paraId="670E51A3" w14:textId="77777777" w:rsidR="005F0D33" w:rsidRDefault="005B322A">
      <w:pPr>
        <w:pStyle w:val="Hlavika"/>
        <w:numPr>
          <w:ilvl w:val="1"/>
          <w:numId w:val="8"/>
        </w:numPr>
        <w:tabs>
          <w:tab w:val="left" w:pos="567"/>
        </w:tabs>
        <w:jc w:val="both"/>
        <w:rPr>
          <w:color w:val="auto"/>
          <w:sz w:val="20"/>
          <w:szCs w:val="20"/>
        </w:rPr>
      </w:pPr>
      <w:r>
        <w:rPr>
          <w:color w:val="auto"/>
          <w:sz w:val="20"/>
          <w:szCs w:val="20"/>
        </w:rPr>
        <w:t xml:space="preserve">Všetky dokumenty sa musia vypracovať v slovenskom jazyku. Všetky hodnoty, výmery, hmotnosti budú </w:t>
      </w:r>
    </w:p>
    <w:p w14:paraId="2B5ED8FF" w14:textId="77777777" w:rsidR="005F0D33" w:rsidRDefault="005B322A">
      <w:pPr>
        <w:pStyle w:val="Hlavika"/>
        <w:ind w:left="284" w:firstLine="284"/>
        <w:jc w:val="both"/>
        <w:rPr>
          <w:color w:val="auto"/>
          <w:sz w:val="20"/>
          <w:szCs w:val="20"/>
        </w:rPr>
      </w:pPr>
      <w:r>
        <w:rPr>
          <w:color w:val="auto"/>
          <w:sz w:val="20"/>
          <w:szCs w:val="20"/>
        </w:rPr>
        <w:t>označované v slovenskom jazyku.</w:t>
      </w:r>
    </w:p>
    <w:p w14:paraId="70B76EFF" w14:textId="77777777" w:rsidR="005F0D33" w:rsidRDefault="005F0D33">
      <w:pPr>
        <w:pStyle w:val="Hlavika"/>
        <w:jc w:val="both"/>
        <w:rPr>
          <w:color w:val="auto"/>
          <w:sz w:val="20"/>
          <w:szCs w:val="20"/>
        </w:rPr>
      </w:pPr>
    </w:p>
    <w:p w14:paraId="482A2DF6" w14:textId="77777777" w:rsidR="005F0D33" w:rsidRDefault="005B322A">
      <w:pPr>
        <w:pStyle w:val="Hlavika"/>
        <w:numPr>
          <w:ilvl w:val="1"/>
          <w:numId w:val="8"/>
        </w:numPr>
        <w:tabs>
          <w:tab w:val="left" w:pos="567"/>
        </w:tabs>
        <w:jc w:val="both"/>
        <w:rPr>
          <w:iCs/>
          <w:color w:val="auto"/>
          <w:sz w:val="20"/>
          <w:szCs w:val="20"/>
        </w:rPr>
      </w:pPr>
      <w:r>
        <w:rPr>
          <w:iCs/>
          <w:color w:val="auto"/>
          <w:sz w:val="20"/>
          <w:szCs w:val="20"/>
        </w:rPr>
        <w:t xml:space="preserve">Zhotoviteľ v plnej miere ručí za to, že nedôjde k zneužitiu, resp. že neposkytne materiály týkajúce sa predmetu </w:t>
      </w:r>
    </w:p>
    <w:p w14:paraId="153223FD" w14:textId="77777777" w:rsidR="005F0D33" w:rsidRDefault="005B322A">
      <w:pPr>
        <w:pStyle w:val="Hlavika"/>
        <w:ind w:left="284" w:firstLine="284"/>
        <w:jc w:val="both"/>
        <w:rPr>
          <w:iCs/>
          <w:color w:val="auto"/>
          <w:sz w:val="20"/>
          <w:szCs w:val="20"/>
        </w:rPr>
      </w:pPr>
      <w:r>
        <w:rPr>
          <w:iCs/>
          <w:color w:val="auto"/>
          <w:sz w:val="20"/>
          <w:szCs w:val="20"/>
        </w:rPr>
        <w:t>zmluvy tretím osobám.</w:t>
      </w:r>
    </w:p>
    <w:p w14:paraId="3F9B70C9" w14:textId="77777777" w:rsidR="005F0D33" w:rsidRDefault="005F0D33">
      <w:pPr>
        <w:pStyle w:val="Hlavika"/>
        <w:jc w:val="both"/>
        <w:rPr>
          <w:iCs/>
          <w:color w:val="auto"/>
          <w:sz w:val="20"/>
          <w:szCs w:val="20"/>
        </w:rPr>
      </w:pPr>
    </w:p>
    <w:p w14:paraId="49429A9F" w14:textId="77777777" w:rsidR="005F0D33" w:rsidRDefault="005B322A">
      <w:pPr>
        <w:pStyle w:val="Hlavika"/>
        <w:numPr>
          <w:ilvl w:val="1"/>
          <w:numId w:val="8"/>
        </w:numPr>
        <w:tabs>
          <w:tab w:val="left" w:pos="567"/>
        </w:tabs>
        <w:jc w:val="both"/>
        <w:rPr>
          <w:iCs/>
          <w:color w:val="auto"/>
          <w:sz w:val="20"/>
          <w:szCs w:val="20"/>
        </w:rPr>
      </w:pPr>
      <w:r>
        <w:rPr>
          <w:iCs/>
          <w:color w:val="auto"/>
          <w:sz w:val="20"/>
          <w:szCs w:val="20"/>
        </w:rPr>
        <w:t xml:space="preserve">Zhotoviteľ je povinný oznámiť objednávateľovi každú poistnú udalosť na stavbe do 3 pracovných dní od jej </w:t>
      </w:r>
    </w:p>
    <w:p w14:paraId="1B32AA2B" w14:textId="77777777" w:rsidR="005F0D33" w:rsidRDefault="005B322A">
      <w:pPr>
        <w:pStyle w:val="Hlavika"/>
        <w:ind w:left="284" w:firstLine="284"/>
        <w:jc w:val="both"/>
        <w:rPr>
          <w:iCs/>
          <w:color w:val="auto"/>
          <w:sz w:val="20"/>
          <w:szCs w:val="20"/>
        </w:rPr>
      </w:pPr>
      <w:r>
        <w:rPr>
          <w:iCs/>
          <w:color w:val="auto"/>
          <w:sz w:val="20"/>
          <w:szCs w:val="20"/>
        </w:rPr>
        <w:t xml:space="preserve">vzniku a v rovnakej lehote je ďalej povinný informovať objednávateľa o vyplatení a výške poistného plnenia </w:t>
      </w:r>
    </w:p>
    <w:p w14:paraId="01B6F663" w14:textId="77777777" w:rsidR="005F0D33" w:rsidRDefault="005B322A">
      <w:pPr>
        <w:pStyle w:val="Hlavika"/>
        <w:ind w:left="284" w:firstLine="284"/>
        <w:jc w:val="both"/>
        <w:rPr>
          <w:iCs/>
          <w:color w:val="auto"/>
          <w:sz w:val="20"/>
          <w:szCs w:val="20"/>
        </w:rPr>
      </w:pPr>
      <w:r>
        <w:rPr>
          <w:iCs/>
          <w:color w:val="auto"/>
          <w:sz w:val="20"/>
          <w:szCs w:val="20"/>
        </w:rPr>
        <w:t>z tejto poistnej udalosti.</w:t>
      </w:r>
    </w:p>
    <w:p w14:paraId="6316E15F" w14:textId="77777777" w:rsidR="005F0D33" w:rsidRDefault="005F0D33">
      <w:pPr>
        <w:pStyle w:val="Hlavika"/>
        <w:jc w:val="both"/>
        <w:rPr>
          <w:iCs/>
          <w:color w:val="auto"/>
          <w:sz w:val="20"/>
          <w:szCs w:val="20"/>
        </w:rPr>
      </w:pPr>
    </w:p>
    <w:p w14:paraId="7FD0D632" w14:textId="77777777" w:rsidR="005F0D33" w:rsidRDefault="005B322A">
      <w:pPr>
        <w:pStyle w:val="Hlavika"/>
        <w:numPr>
          <w:ilvl w:val="1"/>
          <w:numId w:val="8"/>
        </w:numPr>
        <w:tabs>
          <w:tab w:val="left" w:pos="567"/>
        </w:tabs>
        <w:jc w:val="both"/>
        <w:rPr>
          <w:iCs/>
          <w:color w:val="auto"/>
          <w:sz w:val="20"/>
          <w:szCs w:val="20"/>
        </w:rPr>
      </w:pPr>
      <w:r>
        <w:rPr>
          <w:iCs/>
          <w:color w:val="auto"/>
          <w:sz w:val="20"/>
          <w:szCs w:val="20"/>
        </w:rPr>
        <w:t xml:space="preserve">Zmluvná strana, u ktorej nastal prípad vyššej moci, o tom najneskôr do 5 dní od dátumu vzniku takej udalosti a </w:t>
      </w:r>
    </w:p>
    <w:p w14:paraId="09B64776" w14:textId="77777777" w:rsidR="005F0D33" w:rsidRDefault="005B322A">
      <w:pPr>
        <w:pStyle w:val="Hlavika"/>
        <w:ind w:left="284" w:firstLine="284"/>
        <w:jc w:val="both"/>
        <w:rPr>
          <w:iCs/>
          <w:color w:val="auto"/>
          <w:sz w:val="20"/>
          <w:szCs w:val="20"/>
        </w:rPr>
      </w:pPr>
      <w:r>
        <w:rPr>
          <w:iCs/>
          <w:color w:val="auto"/>
          <w:sz w:val="20"/>
          <w:szCs w:val="20"/>
        </w:rPr>
        <w:t>do 5 dní po jej skončení písomne upovedomí druhú zmluvnú stranu.</w:t>
      </w:r>
    </w:p>
    <w:p w14:paraId="30E020C2" w14:textId="77777777" w:rsidR="005F0D33" w:rsidRDefault="005F0D33">
      <w:pPr>
        <w:pStyle w:val="Zkladntext"/>
        <w:rPr>
          <w:color w:val="auto"/>
          <w:sz w:val="20"/>
        </w:rPr>
      </w:pPr>
    </w:p>
    <w:p w14:paraId="2155705F" w14:textId="77777777" w:rsidR="005F0D33" w:rsidRDefault="005B322A">
      <w:pPr>
        <w:pStyle w:val="Zkladntext"/>
        <w:widowControl/>
        <w:spacing w:before="120"/>
        <w:jc w:val="center"/>
        <w:rPr>
          <w:b/>
          <w:color w:val="auto"/>
        </w:rPr>
      </w:pPr>
      <w:r>
        <w:rPr>
          <w:b/>
          <w:color w:val="auto"/>
        </w:rPr>
        <w:t>XIII. ODSTÚPENIE OD ZMLUVY</w:t>
      </w:r>
    </w:p>
    <w:p w14:paraId="65C4A156" w14:textId="77777777" w:rsidR="005F0D33" w:rsidRDefault="005F0D33">
      <w:pPr>
        <w:pStyle w:val="Hlavika"/>
        <w:jc w:val="both"/>
        <w:rPr>
          <w:color w:val="auto"/>
          <w:sz w:val="20"/>
          <w:szCs w:val="20"/>
        </w:rPr>
      </w:pPr>
    </w:p>
    <w:p w14:paraId="436E3C41" w14:textId="77777777" w:rsidR="005F0D33" w:rsidRDefault="005F0D33">
      <w:pPr>
        <w:pStyle w:val="Odsekzoznamu"/>
        <w:widowControl w:val="0"/>
        <w:numPr>
          <w:ilvl w:val="0"/>
          <w:numId w:val="8"/>
        </w:numPr>
        <w:jc w:val="both"/>
        <w:rPr>
          <w:iCs/>
          <w:vanish/>
          <w:sz w:val="20"/>
          <w:szCs w:val="20"/>
        </w:rPr>
      </w:pPr>
    </w:p>
    <w:p w14:paraId="770A658C" w14:textId="77777777" w:rsidR="005F0D33" w:rsidRDefault="005B322A">
      <w:pPr>
        <w:pStyle w:val="Hlavika"/>
        <w:numPr>
          <w:ilvl w:val="1"/>
          <w:numId w:val="8"/>
        </w:numPr>
        <w:tabs>
          <w:tab w:val="left" w:pos="567"/>
        </w:tabs>
        <w:ind w:left="567" w:hanging="567"/>
        <w:jc w:val="both"/>
        <w:rPr>
          <w:iCs/>
          <w:color w:val="auto"/>
          <w:sz w:val="20"/>
          <w:szCs w:val="20"/>
        </w:rPr>
      </w:pPr>
      <w:r>
        <w:rPr>
          <w:iCs/>
          <w:color w:val="auto"/>
          <w:sz w:val="20"/>
          <w:szCs w:val="20"/>
        </w:rPr>
        <w:t>Od zmluvy možno odstúpiť v prípadoch, ktoré stanovuje táto zmluva a § 344 a nasledujúce Obchodného zákonníka, zhotoviteľovi prináleží náhrada iba za skutočne vykonané práce.</w:t>
      </w:r>
    </w:p>
    <w:p w14:paraId="64E6A730" w14:textId="77777777" w:rsidR="005F0D33" w:rsidRDefault="005F0D33">
      <w:pPr>
        <w:pStyle w:val="Hlavika"/>
        <w:jc w:val="both"/>
        <w:rPr>
          <w:iCs/>
          <w:color w:val="auto"/>
          <w:sz w:val="20"/>
          <w:szCs w:val="20"/>
        </w:rPr>
      </w:pPr>
    </w:p>
    <w:p w14:paraId="7FA8DC09" w14:textId="77777777" w:rsidR="005F0D33" w:rsidRDefault="005B322A">
      <w:pPr>
        <w:pStyle w:val="Hlavika"/>
        <w:numPr>
          <w:ilvl w:val="1"/>
          <w:numId w:val="8"/>
        </w:numPr>
        <w:tabs>
          <w:tab w:val="left" w:pos="567"/>
        </w:tabs>
        <w:ind w:left="567" w:hanging="567"/>
        <w:jc w:val="both"/>
        <w:rPr>
          <w:iCs/>
          <w:color w:val="auto"/>
          <w:sz w:val="20"/>
          <w:szCs w:val="20"/>
        </w:rPr>
      </w:pPr>
      <w:r>
        <w:rPr>
          <w:iCs/>
          <w:color w:val="auto"/>
          <w:sz w:val="20"/>
          <w:szCs w:val="20"/>
        </w:rPr>
        <w:t>Odstúpenie od zmluvy musí byť druhej zmluvnej strane oznámené písomne.</w:t>
      </w:r>
    </w:p>
    <w:p w14:paraId="0C0E524A" w14:textId="77777777" w:rsidR="005F0D33" w:rsidRDefault="005F0D33">
      <w:pPr>
        <w:pStyle w:val="Hlavika"/>
        <w:jc w:val="both"/>
        <w:rPr>
          <w:iCs/>
          <w:color w:val="auto"/>
          <w:sz w:val="20"/>
          <w:szCs w:val="20"/>
        </w:rPr>
      </w:pPr>
    </w:p>
    <w:p w14:paraId="1C778EAB" w14:textId="77777777" w:rsidR="005F0D33" w:rsidRDefault="005B322A">
      <w:pPr>
        <w:pStyle w:val="Hlavika"/>
        <w:numPr>
          <w:ilvl w:val="1"/>
          <w:numId w:val="8"/>
        </w:numPr>
        <w:tabs>
          <w:tab w:val="left" w:pos="567"/>
        </w:tabs>
        <w:ind w:left="567" w:hanging="567"/>
        <w:jc w:val="both"/>
        <w:rPr>
          <w:iCs/>
          <w:color w:val="auto"/>
          <w:sz w:val="20"/>
          <w:szCs w:val="20"/>
        </w:rPr>
      </w:pPr>
      <w:r>
        <w:rPr>
          <w:color w:val="auto"/>
          <w:sz w:val="20"/>
          <w:szCs w:val="20"/>
        </w:rPr>
        <w:t>Objednávateľ môže odstúpiť od zmluvy v prípadoch:</w:t>
      </w:r>
    </w:p>
    <w:p w14:paraId="31A8E8EC" w14:textId="77777777" w:rsidR="005F0D33" w:rsidRDefault="005B322A">
      <w:pPr>
        <w:numPr>
          <w:ilvl w:val="0"/>
          <w:numId w:val="7"/>
        </w:numPr>
        <w:jc w:val="both"/>
        <w:rPr>
          <w:iCs/>
          <w:sz w:val="20"/>
          <w:szCs w:val="20"/>
        </w:rPr>
      </w:pPr>
      <w:r>
        <w:rPr>
          <w:iCs/>
          <w:sz w:val="20"/>
          <w:szCs w:val="20"/>
        </w:rPr>
        <w:t>Ak zhotoviteľ mešká so splnením zmluvného termínu alebo čiastkového termínu dohodnutého v zmluve a ak márne uplynie dodatočne stanovená lehota na plnenie.</w:t>
      </w:r>
    </w:p>
    <w:p w14:paraId="37FC856B" w14:textId="77777777" w:rsidR="005F0D33" w:rsidRDefault="005B322A">
      <w:pPr>
        <w:numPr>
          <w:ilvl w:val="0"/>
          <w:numId w:val="7"/>
        </w:numPr>
        <w:jc w:val="both"/>
        <w:rPr>
          <w:iCs/>
          <w:sz w:val="20"/>
          <w:szCs w:val="20"/>
        </w:rPr>
      </w:pPr>
      <w:r>
        <w:rPr>
          <w:iCs/>
          <w:sz w:val="20"/>
          <w:szCs w:val="20"/>
        </w:rPr>
        <w:t>Ak opakovane poruší podmienky určené touto zmluvou</w:t>
      </w:r>
    </w:p>
    <w:p w14:paraId="6D9731FC" w14:textId="77777777" w:rsidR="005F0D33" w:rsidRDefault="005B322A">
      <w:pPr>
        <w:numPr>
          <w:ilvl w:val="0"/>
          <w:numId w:val="7"/>
        </w:numPr>
        <w:jc w:val="both"/>
        <w:rPr>
          <w:iCs/>
          <w:sz w:val="20"/>
          <w:szCs w:val="20"/>
        </w:rPr>
      </w:pPr>
      <w:r>
        <w:rPr>
          <w:iCs/>
          <w:sz w:val="20"/>
          <w:szCs w:val="20"/>
        </w:rPr>
        <w:t>Ak opakovane svojvoľne zmení technologické postupy a druhy materiálov ktoré sú určené v projektovej dokumentácii alebo v dokumente výkaz výmer</w:t>
      </w:r>
    </w:p>
    <w:p w14:paraId="5C6581C3" w14:textId="77777777" w:rsidR="005F0D33" w:rsidRDefault="005F0D33">
      <w:pPr>
        <w:pStyle w:val="Hlavika"/>
        <w:tabs>
          <w:tab w:val="center" w:pos="4819"/>
          <w:tab w:val="right" w:pos="9071"/>
        </w:tabs>
        <w:jc w:val="both"/>
        <w:rPr>
          <w:iCs/>
          <w:color w:val="auto"/>
          <w:sz w:val="20"/>
          <w:szCs w:val="20"/>
        </w:rPr>
      </w:pPr>
    </w:p>
    <w:p w14:paraId="3D30015D" w14:textId="77777777" w:rsidR="005F0D33" w:rsidRDefault="005B322A">
      <w:pPr>
        <w:pStyle w:val="Hlavika"/>
        <w:numPr>
          <w:ilvl w:val="1"/>
          <w:numId w:val="8"/>
        </w:numPr>
        <w:tabs>
          <w:tab w:val="left" w:pos="567"/>
        </w:tabs>
        <w:ind w:left="567" w:hanging="567"/>
        <w:jc w:val="both"/>
        <w:rPr>
          <w:iCs/>
          <w:color w:val="auto"/>
          <w:sz w:val="20"/>
          <w:szCs w:val="20"/>
        </w:rPr>
      </w:pPr>
      <w:r>
        <w:rPr>
          <w:iCs/>
          <w:color w:val="auto"/>
          <w:sz w:val="20"/>
          <w:szCs w:val="20"/>
        </w:rPr>
        <w:t>Za podstatné porušenie zmluvy sa považuje predovšetkým:</w:t>
      </w:r>
    </w:p>
    <w:p w14:paraId="75B1195C" w14:textId="77777777" w:rsidR="005F0D33" w:rsidRDefault="005B322A">
      <w:pPr>
        <w:numPr>
          <w:ilvl w:val="0"/>
          <w:numId w:val="7"/>
        </w:numPr>
        <w:jc w:val="both"/>
        <w:rPr>
          <w:iCs/>
          <w:sz w:val="20"/>
          <w:szCs w:val="20"/>
        </w:rPr>
      </w:pPr>
      <w:r>
        <w:rPr>
          <w:iCs/>
          <w:sz w:val="20"/>
          <w:szCs w:val="20"/>
        </w:rPr>
        <w:t>omeškanie s plnením dohodnutých termínov dlhšie než 2 týždne</w:t>
      </w:r>
    </w:p>
    <w:p w14:paraId="2626D0B0" w14:textId="77777777" w:rsidR="005F0D33" w:rsidRDefault="005B322A">
      <w:pPr>
        <w:numPr>
          <w:ilvl w:val="0"/>
          <w:numId w:val="7"/>
        </w:numPr>
        <w:jc w:val="both"/>
        <w:rPr>
          <w:iCs/>
          <w:sz w:val="20"/>
          <w:szCs w:val="20"/>
        </w:rPr>
      </w:pPr>
      <w:r>
        <w:rPr>
          <w:iCs/>
          <w:sz w:val="20"/>
          <w:szCs w:val="20"/>
        </w:rPr>
        <w:t>nekvalitné vykonávanie prác</w:t>
      </w:r>
    </w:p>
    <w:p w14:paraId="3A20C9ED" w14:textId="44D554D9" w:rsidR="005F0D33" w:rsidRDefault="005B322A">
      <w:pPr>
        <w:numPr>
          <w:ilvl w:val="0"/>
          <w:numId w:val="7"/>
        </w:numPr>
        <w:jc w:val="both"/>
        <w:rPr>
          <w:iCs/>
          <w:sz w:val="20"/>
          <w:szCs w:val="20"/>
        </w:rPr>
      </w:pPr>
      <w:r>
        <w:rPr>
          <w:iCs/>
          <w:sz w:val="20"/>
          <w:szCs w:val="20"/>
        </w:rPr>
        <w:t>opakované zistenie alkoholu, resp. iných omamných látok u zamestnancov zhotoviteľa</w:t>
      </w:r>
    </w:p>
    <w:p w14:paraId="66EAAFC4" w14:textId="77777777" w:rsidR="00B15C23" w:rsidRPr="00B15C23" w:rsidRDefault="00B15C23" w:rsidP="00B15C23">
      <w:pPr>
        <w:numPr>
          <w:ilvl w:val="0"/>
          <w:numId w:val="7"/>
        </w:numPr>
        <w:jc w:val="both"/>
        <w:rPr>
          <w:iCs/>
          <w:sz w:val="20"/>
          <w:szCs w:val="20"/>
        </w:rPr>
      </w:pPr>
      <w:r w:rsidRPr="00B15C23">
        <w:rPr>
          <w:iCs/>
          <w:sz w:val="20"/>
          <w:szCs w:val="20"/>
        </w:rPr>
        <w:t>ak Zhotoviteľ nebol v čase uzavretia zmluvy zapísaný v Registri partnerov verejného sektora alebo ak bolo právoplatne rozhodnuté o výmaze Zhotoviteľa z Registra partnerov verejného sektora podľa príslušných ustanovení zákona č. 315/2016 Z. z. v platnom znení počas trvania tejto zmluvy</w:t>
      </w:r>
    </w:p>
    <w:p w14:paraId="4724DA34" w14:textId="657AED59" w:rsidR="00B15C23" w:rsidRPr="00B15C23" w:rsidRDefault="00B15C23" w:rsidP="00B15C23">
      <w:pPr>
        <w:numPr>
          <w:ilvl w:val="0"/>
          <w:numId w:val="7"/>
        </w:numPr>
        <w:jc w:val="both"/>
        <w:rPr>
          <w:iCs/>
          <w:sz w:val="20"/>
          <w:szCs w:val="20"/>
        </w:rPr>
      </w:pPr>
      <w:r w:rsidRPr="00B15C23">
        <w:rPr>
          <w:iCs/>
          <w:sz w:val="20"/>
          <w:szCs w:val="20"/>
        </w:rPr>
        <w:t>ak subdodávateľ v kontexte §11 ods. 1 ZVO a §2 ods. 1 písm. a) bod 7 zákona č. 315/2016 Z. z. v platnom znení nebol v čase uzavretia zmluvy alebo jej dodatku zapísaný v Registri partnerov verejného sektora alebo bolo právoplatne rozhodnuté o jeho výmaze z Registra partnerov verejného sektora počas trvania zmluvy</w:t>
      </w:r>
    </w:p>
    <w:p w14:paraId="16EF68B6" w14:textId="77777777" w:rsidR="005F0D33" w:rsidRDefault="005F0D33">
      <w:pPr>
        <w:pStyle w:val="Hlavika"/>
        <w:jc w:val="both"/>
        <w:rPr>
          <w:iCs/>
          <w:color w:val="auto"/>
          <w:sz w:val="20"/>
          <w:szCs w:val="20"/>
        </w:rPr>
      </w:pPr>
    </w:p>
    <w:p w14:paraId="75E4DEB9" w14:textId="79E1D0E6" w:rsidR="00DF3D2A" w:rsidRDefault="005B322A" w:rsidP="00DF3D2A">
      <w:pPr>
        <w:pStyle w:val="Hlavika"/>
        <w:numPr>
          <w:ilvl w:val="1"/>
          <w:numId w:val="8"/>
        </w:numPr>
        <w:tabs>
          <w:tab w:val="left" w:pos="567"/>
        </w:tabs>
        <w:jc w:val="both"/>
        <w:rPr>
          <w:iCs/>
          <w:color w:val="auto"/>
          <w:sz w:val="20"/>
          <w:szCs w:val="20"/>
        </w:rPr>
      </w:pPr>
      <w:r>
        <w:rPr>
          <w:iCs/>
          <w:color w:val="auto"/>
          <w:sz w:val="20"/>
          <w:szCs w:val="20"/>
        </w:rPr>
        <w:t xml:space="preserve"> </w:t>
      </w:r>
      <w:r w:rsidR="00DF3D2A" w:rsidRPr="00DF3D2A">
        <w:rPr>
          <w:iCs/>
          <w:color w:val="auto"/>
          <w:sz w:val="20"/>
          <w:szCs w:val="20"/>
        </w:rPr>
        <w:t>Objednávateľ má právo odstúpiť od zmluvy bez akýchkoľvek sankcií, v prípade neschválenia nenávratného finančného príspevku, resp., ak výsledky administratívnej finančnej kontroly poskytovateľa nenávratného finančného príspevku neumožňujú financovanie výdavkov vzniknutých z obstarávania tovarov, služieb, stavebných prác alebo iných postupov.</w:t>
      </w:r>
    </w:p>
    <w:p w14:paraId="67181278" w14:textId="77777777" w:rsidR="00DF3D2A" w:rsidRPr="00DF3D2A" w:rsidRDefault="00DF3D2A" w:rsidP="004D58D6">
      <w:pPr>
        <w:pStyle w:val="Hlavika"/>
        <w:tabs>
          <w:tab w:val="left" w:pos="567"/>
        </w:tabs>
        <w:ind w:left="360"/>
        <w:jc w:val="both"/>
        <w:rPr>
          <w:iCs/>
          <w:color w:val="auto"/>
          <w:sz w:val="20"/>
          <w:szCs w:val="20"/>
        </w:rPr>
      </w:pPr>
    </w:p>
    <w:p w14:paraId="33348E0C" w14:textId="21897CCF" w:rsidR="00DF3D2A" w:rsidRDefault="00DF3D2A" w:rsidP="00DF3D2A">
      <w:pPr>
        <w:pStyle w:val="Hlavika"/>
        <w:numPr>
          <w:ilvl w:val="1"/>
          <w:numId w:val="8"/>
        </w:numPr>
        <w:tabs>
          <w:tab w:val="left" w:pos="567"/>
        </w:tabs>
        <w:jc w:val="both"/>
        <w:rPr>
          <w:iCs/>
          <w:color w:val="auto"/>
          <w:sz w:val="20"/>
          <w:szCs w:val="20"/>
        </w:rPr>
      </w:pPr>
      <w:r>
        <w:rPr>
          <w:iCs/>
          <w:color w:val="auto"/>
          <w:sz w:val="20"/>
          <w:szCs w:val="20"/>
        </w:rPr>
        <w:t xml:space="preserve"> </w:t>
      </w:r>
      <w:r w:rsidRPr="00DF3D2A">
        <w:rPr>
          <w:iCs/>
          <w:color w:val="auto"/>
          <w:sz w:val="20"/>
          <w:szCs w:val="20"/>
        </w:rPr>
        <w:t>Objednávateľ má právo odstúpiť od zmluvy aj v prípade, ak bol počas platnosti tejto zmluvy vyhlásený na majetok zhotoviteľa konkurz, začaté konkurzné konanie alebo zamietnutý návrh na vyhlásenie konkurzu pre nedostatok majetku alebo bola povolená reštrukturalizácia, alebo je zhotoviteľ vstúpil do likvidácie.</w:t>
      </w:r>
    </w:p>
    <w:p w14:paraId="50C8932A" w14:textId="77777777" w:rsidR="00DF3D2A" w:rsidRDefault="00DF3D2A" w:rsidP="004D58D6">
      <w:pPr>
        <w:pStyle w:val="Odsekzoznamu"/>
        <w:rPr>
          <w:iCs/>
          <w:sz w:val="20"/>
          <w:szCs w:val="20"/>
        </w:rPr>
      </w:pPr>
    </w:p>
    <w:p w14:paraId="7990B8E6" w14:textId="4AC2EE16" w:rsidR="005F0D33" w:rsidRDefault="005B322A">
      <w:pPr>
        <w:pStyle w:val="Hlavika"/>
        <w:numPr>
          <w:ilvl w:val="1"/>
          <w:numId w:val="8"/>
        </w:numPr>
        <w:tabs>
          <w:tab w:val="left" w:pos="567"/>
        </w:tabs>
        <w:ind w:left="567" w:hanging="567"/>
        <w:jc w:val="both"/>
        <w:rPr>
          <w:iCs/>
          <w:color w:val="auto"/>
          <w:sz w:val="20"/>
          <w:szCs w:val="20"/>
        </w:rPr>
      </w:pPr>
      <w:r>
        <w:rPr>
          <w:iCs/>
          <w:color w:val="auto"/>
          <w:sz w:val="20"/>
          <w:szCs w:val="20"/>
        </w:rPr>
        <w:t xml:space="preserve">Zhotoviteľ môže odstúpiť od zmluvy v prípade, ak objednávateľ neplní svoje zmluvné povinnosti, a tým </w:t>
      </w:r>
    </w:p>
    <w:p w14:paraId="1C7EB422" w14:textId="43D12D48" w:rsidR="00DF3D2A" w:rsidRDefault="005B322A">
      <w:pPr>
        <w:pStyle w:val="Hlavika"/>
        <w:ind w:left="568"/>
        <w:jc w:val="both"/>
        <w:rPr>
          <w:iCs/>
          <w:color w:val="auto"/>
          <w:sz w:val="20"/>
          <w:szCs w:val="20"/>
        </w:rPr>
      </w:pPr>
      <w:r>
        <w:rPr>
          <w:iCs/>
          <w:color w:val="auto"/>
          <w:sz w:val="20"/>
          <w:szCs w:val="20"/>
        </w:rPr>
        <w:t>zhotoviteľovi znemožní vykonávanie prác. Musí však vyzvať objednávateľa a určiť mu dodatočne primeranú lehotu na splnenie záväzkov vyplývajúcich zo zmluvy a písomne vyhlásiť, že v prípade neplnenia aj po stanovenom termíne od zmluvy odstúpi.</w:t>
      </w:r>
    </w:p>
    <w:p w14:paraId="17E9CA0E" w14:textId="77777777" w:rsidR="005F0D33" w:rsidRDefault="005F0D33">
      <w:pPr>
        <w:pStyle w:val="Hlavika"/>
        <w:jc w:val="both"/>
        <w:rPr>
          <w:iCs/>
          <w:color w:val="auto"/>
          <w:sz w:val="20"/>
          <w:szCs w:val="20"/>
        </w:rPr>
      </w:pPr>
    </w:p>
    <w:p w14:paraId="7EF92BC9" w14:textId="77777777" w:rsidR="005F0D33" w:rsidRDefault="005B322A">
      <w:pPr>
        <w:pStyle w:val="Hlavika"/>
        <w:numPr>
          <w:ilvl w:val="1"/>
          <w:numId w:val="8"/>
        </w:numPr>
        <w:tabs>
          <w:tab w:val="left" w:pos="567"/>
        </w:tabs>
        <w:ind w:left="567" w:hanging="567"/>
        <w:jc w:val="both"/>
        <w:rPr>
          <w:iCs/>
          <w:color w:val="auto"/>
          <w:sz w:val="20"/>
          <w:szCs w:val="20"/>
        </w:rPr>
      </w:pPr>
      <w:r>
        <w:rPr>
          <w:iCs/>
          <w:color w:val="auto"/>
          <w:sz w:val="20"/>
          <w:szCs w:val="20"/>
        </w:rPr>
        <w:t xml:space="preserve"> Práce a dodávky realizované ku dňu odstúpenia od zmluvy sa vyúčtujú podľa zmluvných cien v preukázateľnom </w:t>
      </w:r>
    </w:p>
    <w:p w14:paraId="3811C0C5" w14:textId="77777777" w:rsidR="005F0D33" w:rsidRDefault="005B322A">
      <w:pPr>
        <w:pStyle w:val="Hlavika"/>
        <w:ind w:left="284" w:firstLine="284"/>
        <w:jc w:val="both"/>
        <w:rPr>
          <w:iCs/>
          <w:color w:val="auto"/>
          <w:sz w:val="20"/>
          <w:szCs w:val="20"/>
        </w:rPr>
      </w:pPr>
      <w:r>
        <w:rPr>
          <w:iCs/>
          <w:color w:val="auto"/>
          <w:sz w:val="20"/>
          <w:szCs w:val="20"/>
        </w:rPr>
        <w:t>rozsahu.</w:t>
      </w:r>
    </w:p>
    <w:p w14:paraId="1C1D1E0F" w14:textId="77777777" w:rsidR="005F0D33" w:rsidRDefault="005F0D33">
      <w:pPr>
        <w:pStyle w:val="Hlavika"/>
        <w:ind w:left="284" w:firstLine="284"/>
        <w:jc w:val="both"/>
        <w:rPr>
          <w:iCs/>
          <w:color w:val="auto"/>
          <w:sz w:val="20"/>
          <w:szCs w:val="20"/>
        </w:rPr>
      </w:pPr>
    </w:p>
    <w:p w14:paraId="2416ECC8" w14:textId="77777777" w:rsidR="005F0D33" w:rsidRDefault="005B322A" w:rsidP="00630D05">
      <w:pPr>
        <w:pStyle w:val="Hlavika"/>
        <w:numPr>
          <w:ilvl w:val="1"/>
          <w:numId w:val="8"/>
        </w:numPr>
        <w:tabs>
          <w:tab w:val="left" w:pos="567"/>
        </w:tabs>
        <w:ind w:left="567" w:hanging="567"/>
        <w:jc w:val="both"/>
        <w:rPr>
          <w:iCs/>
          <w:color w:val="auto"/>
          <w:sz w:val="20"/>
          <w:szCs w:val="20"/>
        </w:rPr>
      </w:pPr>
      <w:r>
        <w:rPr>
          <w:iCs/>
          <w:color w:val="auto"/>
          <w:sz w:val="20"/>
          <w:szCs w:val="20"/>
        </w:rPr>
        <w:t xml:space="preserve"> Zmluvné strany si dohodli náhradné doručenie odstúpenia od zmluvy spočívajúce v tom, že písomnosť o </w:t>
      </w:r>
    </w:p>
    <w:p w14:paraId="1E868B80" w14:textId="77777777" w:rsidR="005F0D33" w:rsidRDefault="005B322A" w:rsidP="00630D05">
      <w:pPr>
        <w:pStyle w:val="Hlavika"/>
        <w:ind w:left="284" w:firstLine="284"/>
        <w:jc w:val="both"/>
        <w:rPr>
          <w:iCs/>
          <w:color w:val="auto"/>
          <w:sz w:val="20"/>
          <w:szCs w:val="20"/>
        </w:rPr>
      </w:pPr>
      <w:r>
        <w:rPr>
          <w:iCs/>
          <w:color w:val="auto"/>
          <w:sz w:val="20"/>
          <w:szCs w:val="20"/>
        </w:rPr>
        <w:t xml:space="preserve">odstúpení od zmluvy sa považuje za doručená dňom, kedy bola uložená na pošte a adresát bol vyzvaný, aby si </w:t>
      </w:r>
    </w:p>
    <w:p w14:paraId="2AA274FC" w14:textId="77777777" w:rsidR="005F0D33" w:rsidRDefault="005B322A" w:rsidP="00630D05">
      <w:pPr>
        <w:pStyle w:val="Hlavika"/>
        <w:ind w:left="284" w:firstLine="284"/>
        <w:jc w:val="both"/>
        <w:rPr>
          <w:color w:val="auto"/>
          <w:sz w:val="20"/>
          <w:szCs w:val="20"/>
        </w:rPr>
      </w:pPr>
      <w:r>
        <w:rPr>
          <w:iCs/>
          <w:color w:val="auto"/>
          <w:sz w:val="20"/>
          <w:szCs w:val="20"/>
        </w:rPr>
        <w:lastRenderedPageBreak/>
        <w:t xml:space="preserve">písomnosť vyzdvihol. </w:t>
      </w:r>
      <w:r>
        <w:rPr>
          <w:color w:val="auto"/>
          <w:sz w:val="20"/>
          <w:szCs w:val="20"/>
        </w:rPr>
        <w:t xml:space="preserve">Ak si ju adresát nevyzdvihol do sedem dní od uloženia na pošte, posledný deň tejto lehoty </w:t>
      </w:r>
    </w:p>
    <w:p w14:paraId="356EA5F7" w14:textId="77777777" w:rsidR="005F0D33" w:rsidRDefault="005B322A" w:rsidP="00630D05">
      <w:pPr>
        <w:pStyle w:val="Hlavika"/>
        <w:ind w:left="284" w:firstLine="284"/>
        <w:jc w:val="both"/>
        <w:rPr>
          <w:iCs/>
          <w:color w:val="auto"/>
          <w:sz w:val="20"/>
          <w:szCs w:val="20"/>
        </w:rPr>
      </w:pPr>
      <w:r>
        <w:rPr>
          <w:color w:val="auto"/>
          <w:sz w:val="20"/>
          <w:szCs w:val="20"/>
        </w:rPr>
        <w:t>sa považuje za deň doručenia, aj keď sa adresát o uložení nedozvedel.</w:t>
      </w:r>
    </w:p>
    <w:p w14:paraId="70E1B3F8" w14:textId="77777777" w:rsidR="005F0D33" w:rsidRDefault="005F0D33">
      <w:pPr>
        <w:pStyle w:val="Zkladntext"/>
        <w:widowControl/>
        <w:tabs>
          <w:tab w:val="left" w:pos="567"/>
        </w:tabs>
        <w:spacing w:before="120"/>
        <w:rPr>
          <w:b/>
          <w:color w:val="auto"/>
        </w:rPr>
      </w:pPr>
    </w:p>
    <w:p w14:paraId="1DC216A0" w14:textId="77777777" w:rsidR="005F0D33" w:rsidRDefault="005B322A">
      <w:pPr>
        <w:pStyle w:val="Zkladntext"/>
        <w:widowControl/>
        <w:spacing w:before="120"/>
        <w:jc w:val="center"/>
        <w:rPr>
          <w:color w:val="auto"/>
          <w:sz w:val="20"/>
        </w:rPr>
      </w:pPr>
      <w:r>
        <w:rPr>
          <w:b/>
          <w:color w:val="auto"/>
        </w:rPr>
        <w:t>XIV. ZÁVEREČNÉ USTANOVENIA</w:t>
      </w:r>
    </w:p>
    <w:p w14:paraId="39EAB066" w14:textId="77777777" w:rsidR="005F0D33" w:rsidRDefault="005F0D33">
      <w:pPr>
        <w:pStyle w:val="Zkladntext"/>
        <w:rPr>
          <w:color w:val="auto"/>
          <w:sz w:val="20"/>
        </w:rPr>
      </w:pPr>
    </w:p>
    <w:p w14:paraId="7B7DFC56" w14:textId="77777777" w:rsidR="005F0D33" w:rsidRDefault="005F0D33">
      <w:pPr>
        <w:pStyle w:val="Odsekzoznamu"/>
        <w:widowControl w:val="0"/>
        <w:numPr>
          <w:ilvl w:val="0"/>
          <w:numId w:val="8"/>
        </w:numPr>
        <w:jc w:val="both"/>
        <w:rPr>
          <w:vanish/>
          <w:sz w:val="20"/>
        </w:rPr>
      </w:pPr>
    </w:p>
    <w:p w14:paraId="0DE66C73" w14:textId="77777777" w:rsidR="00B15C23" w:rsidRPr="00B15C23" w:rsidRDefault="00B15C23" w:rsidP="001350D4">
      <w:pPr>
        <w:pStyle w:val="Hlavika"/>
        <w:numPr>
          <w:ilvl w:val="1"/>
          <w:numId w:val="8"/>
        </w:numPr>
        <w:tabs>
          <w:tab w:val="left" w:pos="567"/>
        </w:tabs>
        <w:spacing w:before="240"/>
        <w:jc w:val="both"/>
        <w:rPr>
          <w:color w:val="auto"/>
          <w:sz w:val="20"/>
        </w:rPr>
      </w:pPr>
      <w:r w:rsidRPr="00B15C23">
        <w:rPr>
          <w:color w:val="auto"/>
          <w:sz w:val="20"/>
        </w:rPr>
        <w:t>Zhotoviteľ má právo zabezpečiť dodávky, práce a/alebo služby ako subdodávky s podmienkou, že takéto časti diela budú dodané v rozsahu a kvalite podľa zmluvy a že Zhotoviteľ za ne zostane priamo zodpovedný Objednávateľovi. Zhotoviteľ zodpovedá za unifikáciu technických noriem svojich a technických noriem svojich subdodávateľov s podmienkami platnými u Objednávateľa. Prípadné odchýlky budú písomne odsúhlasené oboma zmluvnými stranami.</w:t>
      </w:r>
    </w:p>
    <w:p w14:paraId="2D591B47" w14:textId="77777777" w:rsidR="001350D4" w:rsidRDefault="00B15C23" w:rsidP="001350D4">
      <w:pPr>
        <w:pStyle w:val="Hlavika"/>
        <w:numPr>
          <w:ilvl w:val="1"/>
          <w:numId w:val="8"/>
        </w:numPr>
        <w:tabs>
          <w:tab w:val="left" w:pos="567"/>
        </w:tabs>
        <w:spacing w:before="240"/>
        <w:jc w:val="both"/>
        <w:rPr>
          <w:color w:val="auto"/>
          <w:sz w:val="20"/>
        </w:rPr>
      </w:pPr>
      <w:r w:rsidRPr="00B15C23">
        <w:rPr>
          <w:color w:val="auto"/>
          <w:sz w:val="20"/>
        </w:rPr>
        <w:t xml:space="preserve">Ak má Zhotoviteľ v úmysle čiastočne zadať svoju prácu ďalším čiastkovým dodávateľom/subdodávateľom, ako aj autorom a výrobcom jednotlivých častí diela (ďalej len „subdodávatelia“), môže tak urobiť iba s predchádzajúcim písomným súhlasom Objednávateľa. Zhotoviteľ zaviazaný z tejto zmluvy je povinný počas jej platnosti oznamovať Objednávateľovi akúkoľvek zmenu údajov týkajúcu sa subdodávateľov. </w:t>
      </w:r>
    </w:p>
    <w:p w14:paraId="1E28A461" w14:textId="084AD9FE" w:rsidR="001350D4" w:rsidRDefault="00B15C23" w:rsidP="003E5826">
      <w:pPr>
        <w:pStyle w:val="Hlavika"/>
        <w:numPr>
          <w:ilvl w:val="2"/>
          <w:numId w:val="8"/>
        </w:numPr>
        <w:tabs>
          <w:tab w:val="left" w:pos="567"/>
        </w:tabs>
        <w:spacing w:before="240"/>
        <w:jc w:val="both"/>
        <w:rPr>
          <w:color w:val="auto"/>
          <w:sz w:val="20"/>
        </w:rPr>
      </w:pPr>
      <w:r w:rsidRPr="00B15C23">
        <w:rPr>
          <w:color w:val="auto"/>
          <w:sz w:val="20"/>
        </w:rPr>
        <w:t xml:space="preserve">Zhotoviteľ za plnenie subdodávateľov nesie zodpovednosť v plnom rozsahu tak, ako keby dielo vykonával sám. Ak Zhotoviteľ použije na dielčie dodávky predmetu zmluvy subdodávateľov, zoznam týchto subdodávateľov, identifikačné údaje o každom zo subdodávateľov tvoria neoddeliteľnú súčasť zmluvy ako príloha č. </w:t>
      </w:r>
      <w:r w:rsidR="001350D4">
        <w:rPr>
          <w:color w:val="auto"/>
          <w:sz w:val="20"/>
        </w:rPr>
        <w:t>3</w:t>
      </w:r>
      <w:r w:rsidRPr="00B15C23">
        <w:rPr>
          <w:color w:val="auto"/>
          <w:sz w:val="20"/>
        </w:rPr>
        <w:t xml:space="preserve"> tejto zmluvy. Obsahom vyššie uvedenej prílohy k zmluve je zoznam všetkých subdodávateľov</w:t>
      </w:r>
      <w:r w:rsidR="00013882">
        <w:rPr>
          <w:color w:val="auto"/>
          <w:sz w:val="20"/>
        </w:rPr>
        <w:t xml:space="preserve">. </w:t>
      </w:r>
    </w:p>
    <w:p w14:paraId="042DD63C" w14:textId="1D0F7605" w:rsidR="00B15C23" w:rsidRPr="00B15C23" w:rsidRDefault="00B15C23" w:rsidP="003E5826">
      <w:pPr>
        <w:pStyle w:val="Hlavika"/>
        <w:numPr>
          <w:ilvl w:val="2"/>
          <w:numId w:val="8"/>
        </w:numPr>
        <w:tabs>
          <w:tab w:val="left" w:pos="567"/>
        </w:tabs>
        <w:spacing w:before="240"/>
        <w:jc w:val="both"/>
        <w:rPr>
          <w:color w:val="auto"/>
          <w:sz w:val="20"/>
        </w:rPr>
      </w:pPr>
      <w:r w:rsidRPr="00B15C23">
        <w:rPr>
          <w:color w:val="auto"/>
          <w:sz w:val="20"/>
        </w:rPr>
        <w:t xml:space="preserve">Zhotoviteľ je povinný v zozname subdodávateľov uviesť údaje o všetkých známych subdodávateľoch, údaje o osobe oprávnenej konať za subdodávateľa v rozsahu meno a priezvisko, adresa pobytu, dátum narodenia. Zoznam subdodávateľov bude tvoriť prílohu č. </w:t>
      </w:r>
      <w:r>
        <w:rPr>
          <w:color w:val="auto"/>
          <w:sz w:val="20"/>
        </w:rPr>
        <w:t xml:space="preserve">3 </w:t>
      </w:r>
      <w:r w:rsidRPr="00B15C23">
        <w:rPr>
          <w:color w:val="auto"/>
          <w:sz w:val="20"/>
        </w:rPr>
        <w:t xml:space="preserve"> tejto zmluvy.</w:t>
      </w:r>
    </w:p>
    <w:p w14:paraId="6D806F92" w14:textId="77777777" w:rsidR="00B15C23" w:rsidRPr="00B15C23" w:rsidRDefault="00B15C23" w:rsidP="003E5826">
      <w:pPr>
        <w:pStyle w:val="Hlavika"/>
        <w:numPr>
          <w:ilvl w:val="2"/>
          <w:numId w:val="8"/>
        </w:numPr>
        <w:tabs>
          <w:tab w:val="left" w:pos="567"/>
        </w:tabs>
        <w:spacing w:before="240"/>
        <w:jc w:val="both"/>
        <w:rPr>
          <w:color w:val="auto"/>
          <w:sz w:val="20"/>
        </w:rPr>
      </w:pPr>
      <w:r w:rsidRPr="00B15C23">
        <w:rPr>
          <w:color w:val="auto"/>
          <w:sz w:val="20"/>
        </w:rPr>
        <w:t>Zhotoviteľ v zozname subdodávateľov zároveň vyhlási, že všetci uvedení subdodávatelia sú oprávnení poskytovať službu, ktorá je predmetom subdodávky; sú spôsobilí, odborní a majú dostatočné skúsenosti s realizovaním prác uvedených v subdodávke.</w:t>
      </w:r>
    </w:p>
    <w:p w14:paraId="5429547E" w14:textId="21ACC953" w:rsidR="00B15C23" w:rsidRDefault="00B15C23" w:rsidP="003E5826">
      <w:pPr>
        <w:pStyle w:val="Hlavika"/>
        <w:numPr>
          <w:ilvl w:val="2"/>
          <w:numId w:val="8"/>
        </w:numPr>
        <w:tabs>
          <w:tab w:val="left" w:pos="567"/>
        </w:tabs>
        <w:spacing w:before="240"/>
        <w:jc w:val="both"/>
        <w:rPr>
          <w:color w:val="auto"/>
          <w:sz w:val="20"/>
        </w:rPr>
      </w:pPr>
      <w:r w:rsidRPr="00B15C23">
        <w:rPr>
          <w:color w:val="auto"/>
          <w:sz w:val="20"/>
        </w:rPr>
        <w:t>Subdodávateľ, ktorého navrhuje Zhotoviteľ na plnenie tejto zmluvy, musí byť zapísaný v registri partnerov verejného sektora podľa osobitného predpisu - Zákon 315/2016 Z. z. o registri partnerov verejného sektora a o zmene a doplnení niektorých zákonov, ak má povinnosť zapisovať sa do registra partnerov verejného sektora.</w:t>
      </w:r>
    </w:p>
    <w:p w14:paraId="685C9FF5" w14:textId="77777777" w:rsidR="001350D4" w:rsidRPr="00AF7F65" w:rsidRDefault="001350D4" w:rsidP="003E5826">
      <w:pPr>
        <w:pStyle w:val="Hlavika"/>
        <w:numPr>
          <w:ilvl w:val="2"/>
          <w:numId w:val="8"/>
        </w:numPr>
        <w:tabs>
          <w:tab w:val="left" w:pos="567"/>
        </w:tabs>
        <w:spacing w:before="240"/>
        <w:jc w:val="both"/>
        <w:rPr>
          <w:color w:val="auto"/>
          <w:sz w:val="20"/>
        </w:rPr>
      </w:pPr>
      <w:r w:rsidRPr="00AF7F65">
        <w:rPr>
          <w:color w:val="auto"/>
          <w:sz w:val="20"/>
        </w:rPr>
        <w:t>Pokiaľ Zhotoviteľ využije na plnenie predmetu zmluvy subdodávateľa, v prípade zmeny subdodávateľa   počas trvania tejto zmluvy, je Zhotoviteľ povinný najneskôr do 3 (troch) pracovných dní, odo dňa, kedy má zmena subdodávateľa nastať, oznámiť Objednávateľovi zmenu subdodávateľa a v tomto oznámení uviesť minimálne nasledovné informácie:</w:t>
      </w:r>
    </w:p>
    <w:p w14:paraId="44715F62" w14:textId="77777777" w:rsidR="001350D4" w:rsidRPr="00AF7F65" w:rsidRDefault="001350D4" w:rsidP="003E5826">
      <w:pPr>
        <w:pStyle w:val="Hlavika"/>
        <w:numPr>
          <w:ilvl w:val="3"/>
          <w:numId w:val="8"/>
        </w:numPr>
        <w:tabs>
          <w:tab w:val="left" w:pos="567"/>
        </w:tabs>
        <w:spacing w:before="240"/>
        <w:jc w:val="both"/>
        <w:rPr>
          <w:color w:val="auto"/>
          <w:sz w:val="20"/>
        </w:rPr>
      </w:pPr>
      <w:r w:rsidRPr="00AF7F65">
        <w:rPr>
          <w:color w:val="auto"/>
          <w:sz w:val="20"/>
        </w:rPr>
        <w:t>podiel zákazky, ktorý má v úmysle zadať tretím osobám,</w:t>
      </w:r>
    </w:p>
    <w:p w14:paraId="4C650339" w14:textId="77777777" w:rsidR="001350D4" w:rsidRPr="00AF7F65" w:rsidRDefault="001350D4" w:rsidP="003E5826">
      <w:pPr>
        <w:pStyle w:val="Hlavika"/>
        <w:numPr>
          <w:ilvl w:val="3"/>
          <w:numId w:val="8"/>
        </w:numPr>
        <w:tabs>
          <w:tab w:val="left" w:pos="567"/>
        </w:tabs>
        <w:spacing w:before="240"/>
        <w:jc w:val="both"/>
        <w:rPr>
          <w:color w:val="auto"/>
          <w:sz w:val="20"/>
        </w:rPr>
      </w:pPr>
      <w:r w:rsidRPr="00AF7F65">
        <w:rPr>
          <w:color w:val="auto"/>
          <w:sz w:val="20"/>
        </w:rPr>
        <w:t>navrhovaných subdodávateľov,</w:t>
      </w:r>
    </w:p>
    <w:p w14:paraId="5A398CA1" w14:textId="77777777" w:rsidR="001350D4" w:rsidRPr="00AF7F65" w:rsidRDefault="001350D4" w:rsidP="003E5826">
      <w:pPr>
        <w:pStyle w:val="Hlavika"/>
        <w:numPr>
          <w:ilvl w:val="3"/>
          <w:numId w:val="8"/>
        </w:numPr>
        <w:tabs>
          <w:tab w:val="left" w:pos="567"/>
        </w:tabs>
        <w:spacing w:before="240"/>
        <w:jc w:val="both"/>
        <w:rPr>
          <w:color w:val="auto"/>
          <w:sz w:val="20"/>
        </w:rPr>
      </w:pPr>
      <w:r w:rsidRPr="00AF7F65">
        <w:rPr>
          <w:color w:val="auto"/>
          <w:sz w:val="20"/>
        </w:rPr>
        <w:t>predmety subdodávok a</w:t>
      </w:r>
    </w:p>
    <w:p w14:paraId="7CB43789" w14:textId="2DE7E78E" w:rsidR="001350D4" w:rsidRPr="001350D4" w:rsidRDefault="001350D4" w:rsidP="003E5826">
      <w:pPr>
        <w:pStyle w:val="Hlavika"/>
        <w:numPr>
          <w:ilvl w:val="3"/>
          <w:numId w:val="8"/>
        </w:numPr>
        <w:tabs>
          <w:tab w:val="left" w:pos="567"/>
        </w:tabs>
        <w:spacing w:before="240"/>
        <w:jc w:val="both"/>
        <w:rPr>
          <w:color w:val="auto"/>
          <w:sz w:val="20"/>
        </w:rPr>
      </w:pPr>
      <w:r w:rsidRPr="00AF7F65">
        <w:rPr>
          <w:color w:val="auto"/>
          <w:sz w:val="20"/>
        </w:rPr>
        <w:t>čestné vyhlásenie, že nový subdodávateľ spĺňa podmienky podľa § 32 ods. 1 písm. e) zákona o verejnom obstarávaní, a že je zapísaný v zozname Registra partnerov verejného sektora, ak má povinnosť zapisovať sa do Registra partnerov verejného sektora.</w:t>
      </w:r>
    </w:p>
    <w:p w14:paraId="33C0AB38" w14:textId="77777777" w:rsidR="001350D4" w:rsidRDefault="005B322A" w:rsidP="001350D4">
      <w:pPr>
        <w:pStyle w:val="Hlavika"/>
        <w:numPr>
          <w:ilvl w:val="1"/>
          <w:numId w:val="8"/>
        </w:numPr>
        <w:tabs>
          <w:tab w:val="left" w:pos="567"/>
        </w:tabs>
        <w:spacing w:before="240"/>
        <w:jc w:val="both"/>
        <w:rPr>
          <w:color w:val="auto"/>
          <w:sz w:val="20"/>
        </w:rPr>
      </w:pPr>
      <w:r>
        <w:rPr>
          <w:color w:val="auto"/>
          <w:sz w:val="20"/>
        </w:rPr>
        <w:t>Zmluva vzniká prejavením súhlasu s celým jej obsahom a jej podpísaním zástupcami zmluvných strán.</w:t>
      </w:r>
    </w:p>
    <w:p w14:paraId="3FBB9204" w14:textId="137F3A45" w:rsidR="00DF3D2A" w:rsidRPr="001350D4" w:rsidRDefault="001350D4" w:rsidP="00476D3D">
      <w:pPr>
        <w:pStyle w:val="Hlavika"/>
        <w:numPr>
          <w:ilvl w:val="1"/>
          <w:numId w:val="8"/>
        </w:numPr>
        <w:tabs>
          <w:tab w:val="left" w:pos="567"/>
        </w:tabs>
        <w:spacing w:before="240"/>
        <w:jc w:val="both"/>
        <w:rPr>
          <w:color w:val="auto"/>
          <w:sz w:val="20"/>
        </w:rPr>
      </w:pPr>
      <w:r w:rsidRPr="001350D4">
        <w:rPr>
          <w:bCs/>
          <w:sz w:val="20"/>
        </w:rPr>
        <w:t xml:space="preserve">Zhotoviteľ </w:t>
      </w:r>
      <w:r w:rsidR="00476D3D" w:rsidRPr="00476D3D">
        <w:rPr>
          <w:bCs/>
          <w:sz w:val="20"/>
        </w:rPr>
        <w:t>je povinný strpieť výkon kontroly/auditu súvisiaceho s dodávaným tovarom, službami a stavebnými prácami do uplynutia lehôt podľa článku 7 odsek 7.2 zmluvy o poskytnutí NFP</w:t>
      </w:r>
      <w:r w:rsidR="00C46746">
        <w:rPr>
          <w:bCs/>
          <w:sz w:val="20"/>
        </w:rPr>
        <w:t xml:space="preserve"> (počas platnosti a účinnosti zmluvy o poskytnutí NFP)</w:t>
      </w:r>
      <w:r w:rsidR="00476D3D" w:rsidRPr="00476D3D">
        <w:rPr>
          <w:bCs/>
          <w:sz w:val="20"/>
        </w:rPr>
        <w:t>, a to oprávnenými osobami na výkon tejto kontroly/auditu a poskytnúť im všetku potrebnú súčinnosť</w:t>
      </w:r>
      <w:r w:rsidRPr="001350D4">
        <w:rPr>
          <w:bCs/>
          <w:sz w:val="20"/>
        </w:rPr>
        <w:t>.</w:t>
      </w:r>
    </w:p>
    <w:p w14:paraId="79451621" w14:textId="7D67C2B1" w:rsidR="001350D4" w:rsidRPr="001350D4" w:rsidRDefault="001350D4" w:rsidP="001350D4">
      <w:pPr>
        <w:pStyle w:val="Hlavika"/>
        <w:numPr>
          <w:ilvl w:val="1"/>
          <w:numId w:val="8"/>
        </w:numPr>
        <w:tabs>
          <w:tab w:val="left" w:pos="567"/>
        </w:tabs>
        <w:spacing w:before="240"/>
        <w:jc w:val="both"/>
        <w:rPr>
          <w:color w:val="auto"/>
          <w:sz w:val="20"/>
        </w:rPr>
      </w:pPr>
      <w:r w:rsidRPr="001350D4">
        <w:rPr>
          <w:color w:val="auto"/>
          <w:sz w:val="20"/>
        </w:rPr>
        <w:t xml:space="preserve">Táto zmluva nadobúda platnosť dňom podpisu oprávnenými zástupcami obidvoch zmluvných strán a účinnosť po splnení  odkladacích podmienok účinnosti, ktorými sú: </w:t>
      </w:r>
    </w:p>
    <w:p w14:paraId="6A6EED44" w14:textId="57DADA37" w:rsidR="001350D4" w:rsidRPr="001350D4" w:rsidRDefault="001350D4" w:rsidP="001350D4">
      <w:pPr>
        <w:pStyle w:val="Hlavika"/>
        <w:numPr>
          <w:ilvl w:val="2"/>
          <w:numId w:val="8"/>
        </w:numPr>
        <w:tabs>
          <w:tab w:val="left" w:pos="567"/>
        </w:tabs>
        <w:spacing w:before="240"/>
        <w:jc w:val="both"/>
        <w:rPr>
          <w:color w:val="auto"/>
          <w:sz w:val="20"/>
        </w:rPr>
      </w:pPr>
      <w:r w:rsidRPr="001350D4">
        <w:rPr>
          <w:color w:val="auto"/>
          <w:sz w:val="20"/>
        </w:rPr>
        <w:t>schválenie postupov obstarávania zo strany riadiaceho orgánu</w:t>
      </w:r>
      <w:r>
        <w:rPr>
          <w:color w:val="auto"/>
          <w:sz w:val="20"/>
        </w:rPr>
        <w:t xml:space="preserve"> a/alebo</w:t>
      </w:r>
    </w:p>
    <w:p w14:paraId="13F733F6" w14:textId="3C913E84" w:rsidR="00DF3D2A" w:rsidRDefault="001350D4" w:rsidP="001350D4">
      <w:pPr>
        <w:pStyle w:val="Hlavika"/>
        <w:numPr>
          <w:ilvl w:val="2"/>
          <w:numId w:val="8"/>
        </w:numPr>
        <w:tabs>
          <w:tab w:val="left" w:pos="567"/>
        </w:tabs>
        <w:spacing w:before="240"/>
        <w:jc w:val="both"/>
        <w:rPr>
          <w:color w:val="auto"/>
          <w:sz w:val="20"/>
        </w:rPr>
      </w:pPr>
      <w:r w:rsidRPr="001350D4">
        <w:rPr>
          <w:color w:val="auto"/>
          <w:sz w:val="20"/>
        </w:rPr>
        <w:t>doručenie jednostranného oznámenia o vstúpení zmluvy do účinnosti zo strany Objednávateľa Zhotoviteľovi</w:t>
      </w:r>
    </w:p>
    <w:p w14:paraId="0D911ED1" w14:textId="77777777" w:rsidR="00DF3D2A" w:rsidRDefault="00DF3D2A" w:rsidP="004D58D6">
      <w:pPr>
        <w:pStyle w:val="Odsekzoznamu"/>
        <w:rPr>
          <w:sz w:val="20"/>
        </w:rPr>
      </w:pPr>
    </w:p>
    <w:p w14:paraId="2C6E14EA" w14:textId="358A4148" w:rsidR="005F0D33" w:rsidRDefault="005B322A">
      <w:pPr>
        <w:pStyle w:val="Hlavika"/>
        <w:numPr>
          <w:ilvl w:val="1"/>
          <w:numId w:val="8"/>
        </w:numPr>
        <w:tabs>
          <w:tab w:val="left" w:pos="567"/>
        </w:tabs>
        <w:jc w:val="both"/>
        <w:rPr>
          <w:color w:val="auto"/>
          <w:sz w:val="20"/>
        </w:rPr>
      </w:pPr>
      <w:r>
        <w:rPr>
          <w:color w:val="auto"/>
          <w:sz w:val="20"/>
        </w:rPr>
        <w:t>Zmluva môže byť zmenená len písomnými dodatkami, podpísanými oprávnenými zástupcami zmluvných strán.</w:t>
      </w:r>
    </w:p>
    <w:p w14:paraId="16250E7B" w14:textId="77777777" w:rsidR="005F0D33" w:rsidRDefault="005F0D33">
      <w:pPr>
        <w:pStyle w:val="Zkladntext"/>
        <w:tabs>
          <w:tab w:val="left" w:pos="567"/>
        </w:tabs>
        <w:rPr>
          <w:color w:val="auto"/>
          <w:sz w:val="20"/>
        </w:rPr>
      </w:pPr>
    </w:p>
    <w:p w14:paraId="26A94460" w14:textId="77777777" w:rsidR="005F0D33" w:rsidRDefault="005B322A">
      <w:pPr>
        <w:pStyle w:val="Hlavika"/>
        <w:numPr>
          <w:ilvl w:val="1"/>
          <w:numId w:val="8"/>
        </w:numPr>
        <w:tabs>
          <w:tab w:val="left" w:pos="567"/>
        </w:tabs>
        <w:jc w:val="both"/>
        <w:rPr>
          <w:color w:val="auto"/>
          <w:sz w:val="20"/>
        </w:rPr>
      </w:pPr>
      <w:r>
        <w:rPr>
          <w:color w:val="auto"/>
          <w:sz w:val="20"/>
        </w:rPr>
        <w:t xml:space="preserve">K návrhom dodatkov k zmluve sa zmluvné strany zaväzujú vyjadriť písomne v lehote do 7 dní od jej doručenia   </w:t>
      </w:r>
    </w:p>
    <w:p w14:paraId="46B0D97C" w14:textId="77777777" w:rsidR="005F0D33" w:rsidRDefault="005B322A">
      <w:pPr>
        <w:pStyle w:val="Zkladntext"/>
        <w:tabs>
          <w:tab w:val="left" w:pos="567"/>
        </w:tabs>
        <w:rPr>
          <w:color w:val="auto"/>
          <w:sz w:val="20"/>
        </w:rPr>
      </w:pPr>
      <w:r>
        <w:rPr>
          <w:color w:val="auto"/>
          <w:sz w:val="20"/>
        </w:rPr>
        <w:tab/>
        <w:t>druhej strane. Pre platnosť dodatku k tejto zmluve sa vyžaduje dohoda o jeho celom texte.</w:t>
      </w:r>
    </w:p>
    <w:p w14:paraId="0994563F" w14:textId="77777777" w:rsidR="005F0D33" w:rsidRDefault="005F0D33">
      <w:pPr>
        <w:pStyle w:val="Zkladntext"/>
        <w:tabs>
          <w:tab w:val="left" w:pos="567"/>
        </w:tabs>
        <w:rPr>
          <w:color w:val="auto"/>
          <w:sz w:val="20"/>
        </w:rPr>
      </w:pPr>
    </w:p>
    <w:p w14:paraId="1ABD6D74" w14:textId="77777777" w:rsidR="005F0D33" w:rsidRDefault="005B322A">
      <w:pPr>
        <w:pStyle w:val="Hlavika"/>
        <w:numPr>
          <w:ilvl w:val="1"/>
          <w:numId w:val="8"/>
        </w:numPr>
        <w:tabs>
          <w:tab w:val="left" w:pos="567"/>
        </w:tabs>
        <w:ind w:left="567" w:hanging="567"/>
        <w:jc w:val="both"/>
        <w:rPr>
          <w:color w:val="auto"/>
          <w:sz w:val="20"/>
        </w:rPr>
      </w:pPr>
      <w:r>
        <w:rPr>
          <w:color w:val="auto"/>
          <w:sz w:val="20"/>
        </w:rPr>
        <w:t>Pokiaľ v zmluve nie je dohodnuté niečo iné platia pre zmluvný vzťah ňou založený ustanovenia Obchodného zákonníka č. 513/1991 Zb. v znení neskorších predpisov.</w:t>
      </w:r>
    </w:p>
    <w:p w14:paraId="701CC850" w14:textId="77777777" w:rsidR="005F0D33" w:rsidRDefault="005F0D33">
      <w:pPr>
        <w:pStyle w:val="Zkladntext"/>
        <w:tabs>
          <w:tab w:val="left" w:pos="567"/>
        </w:tabs>
        <w:ind w:left="570"/>
        <w:rPr>
          <w:color w:val="auto"/>
          <w:sz w:val="20"/>
        </w:rPr>
      </w:pPr>
    </w:p>
    <w:p w14:paraId="1B3DA8B7" w14:textId="77777777" w:rsidR="005F0D33" w:rsidRDefault="005B322A">
      <w:pPr>
        <w:pStyle w:val="Hlavika"/>
        <w:numPr>
          <w:ilvl w:val="1"/>
          <w:numId w:val="8"/>
        </w:numPr>
        <w:tabs>
          <w:tab w:val="left" w:pos="567"/>
        </w:tabs>
        <w:ind w:left="567" w:hanging="567"/>
        <w:jc w:val="both"/>
      </w:pPr>
      <w:r>
        <w:rPr>
          <w:color w:val="auto"/>
          <w:sz w:val="20"/>
        </w:rPr>
        <w:t>Účastníci zmluvu prečítali, porozumeli a na znak súhlasu s jej obsahom dobrovoľne vlastnoručne podpísali.</w:t>
      </w:r>
    </w:p>
    <w:p w14:paraId="277E2D81" w14:textId="77777777" w:rsidR="005F0D33" w:rsidRDefault="005F0D33">
      <w:pPr>
        <w:pStyle w:val="Odsekzoznamu"/>
        <w:rPr>
          <w:sz w:val="20"/>
        </w:rPr>
      </w:pPr>
    </w:p>
    <w:p w14:paraId="2EA46A1B" w14:textId="70CEBA94" w:rsidR="005F0D33" w:rsidRDefault="005B322A">
      <w:pPr>
        <w:pStyle w:val="Hlavika"/>
        <w:numPr>
          <w:ilvl w:val="1"/>
          <w:numId w:val="8"/>
        </w:numPr>
        <w:tabs>
          <w:tab w:val="left" w:pos="567"/>
        </w:tabs>
        <w:ind w:left="567" w:hanging="567"/>
        <w:jc w:val="both"/>
        <w:rPr>
          <w:color w:val="auto"/>
          <w:sz w:val="20"/>
        </w:rPr>
      </w:pPr>
      <w:r>
        <w:rPr>
          <w:color w:val="auto"/>
          <w:sz w:val="20"/>
        </w:rPr>
        <w:t xml:space="preserve">Zmluvné strany sa zaväzujú riešiť prípadné spory vyplývajúce z tejto zmluvy prostredníctvom svojich poverených zástupcov. </w:t>
      </w:r>
      <w:r>
        <w:rPr>
          <w:color w:val="auto"/>
          <w:sz w:val="20"/>
          <w:szCs w:val="20"/>
        </w:rPr>
        <w:t xml:space="preserve">V prípade, že spor sa nevyrieši zmierom, zmluvné strany sa dohodli na tom, že všetky spory, ktoré medzi nimi vzniknú porušením záväzkov podľa tejto zmluvy, vrátane sporov o platnosť, výklad alebo zrušenie tejto zmluvy, vrátane akýchkoľvek nárokov vyplývajúcich z tejto zmluvy alebo s ňou súvisiacich, vrátanie nároku na náhradu spôsobenej ujmy alebo škody z tejto zmluvy predložiť spor na rozhodnutie v rozhodcovskom konaní v zmysle zákona č. 244/2002 Z.z. o rozhodcovskom konaní v znení zákona č. 531/2005 na Rozhodcovskom súde Banská Bystrica, s.r.o. Horná 13, Banská Bystrica, IČO: 44 103 956, zapísanom v Obchodnom registri Okresného súdu Banská Bystrica, Odd. Sro, vložka č. 14652/S, </w:t>
      </w:r>
      <w:r>
        <w:rPr>
          <w:rStyle w:val="Zdraznenie"/>
          <w:i w:val="0"/>
          <w:iCs w:val="0"/>
          <w:color w:val="auto"/>
          <w:sz w:val="20"/>
          <w:szCs w:val="20"/>
        </w:rPr>
        <w:t>(ďalej len „rozhodcovský súd“)</w:t>
      </w:r>
      <w:r>
        <w:rPr>
          <w:color w:val="auto"/>
          <w:sz w:val="20"/>
          <w:szCs w:val="20"/>
        </w:rPr>
        <w:t>. Rozhodcovské konanie bude prebiehať podľa vnútorných predpisov rozhodcovského súdu, t.</w:t>
      </w:r>
      <w:r w:rsidR="006031A6">
        <w:rPr>
          <w:color w:val="auto"/>
          <w:sz w:val="20"/>
          <w:szCs w:val="20"/>
        </w:rPr>
        <w:t xml:space="preserve"> </w:t>
      </w:r>
      <w:r>
        <w:rPr>
          <w:color w:val="auto"/>
          <w:sz w:val="20"/>
          <w:szCs w:val="20"/>
        </w:rPr>
        <w:t xml:space="preserve">j. podľa jeho Štatútu a Rokovacieho poriadku pričom strany sa podrobia rozhodnutiu rozhodcovského súdu a jeho rozhodnutie bude pre strany záväzné. </w:t>
      </w:r>
    </w:p>
    <w:p w14:paraId="74876925" w14:textId="77777777" w:rsidR="005F0D33" w:rsidRDefault="005F0D33">
      <w:pPr>
        <w:pStyle w:val="Zkladntext"/>
        <w:tabs>
          <w:tab w:val="left" w:pos="567"/>
        </w:tabs>
        <w:rPr>
          <w:color w:val="auto"/>
          <w:sz w:val="20"/>
        </w:rPr>
      </w:pPr>
    </w:p>
    <w:p w14:paraId="6B20698E" w14:textId="77777777" w:rsidR="00AF7F65" w:rsidRDefault="00AF7F65" w:rsidP="004D58D6">
      <w:pPr>
        <w:pStyle w:val="Odsekzoznamu"/>
        <w:rPr>
          <w:sz w:val="20"/>
        </w:rPr>
      </w:pPr>
    </w:p>
    <w:p w14:paraId="09D99A65" w14:textId="222FB2A6" w:rsidR="005F0D33" w:rsidRDefault="005B322A">
      <w:pPr>
        <w:pStyle w:val="Hlavika"/>
        <w:numPr>
          <w:ilvl w:val="1"/>
          <w:numId w:val="8"/>
        </w:numPr>
        <w:tabs>
          <w:tab w:val="left" w:pos="567"/>
        </w:tabs>
        <w:ind w:left="567" w:hanging="567"/>
        <w:jc w:val="both"/>
        <w:rPr>
          <w:color w:val="auto"/>
          <w:sz w:val="20"/>
        </w:rPr>
      </w:pPr>
      <w:r>
        <w:rPr>
          <w:color w:val="auto"/>
          <w:sz w:val="20"/>
        </w:rPr>
        <w:t>Zmluvné strany sa dohodli, že všetky právne záväzné úkony budú uskutočňované písomnou formou.</w:t>
      </w:r>
    </w:p>
    <w:p w14:paraId="7C04C22B" w14:textId="77777777" w:rsidR="005F0D33" w:rsidRDefault="005F0D33">
      <w:pPr>
        <w:pStyle w:val="Zkladntext"/>
        <w:tabs>
          <w:tab w:val="left" w:pos="567"/>
        </w:tabs>
        <w:rPr>
          <w:color w:val="auto"/>
          <w:sz w:val="20"/>
        </w:rPr>
      </w:pPr>
    </w:p>
    <w:p w14:paraId="5D99F5A3" w14:textId="77777777" w:rsidR="005F0D33" w:rsidRDefault="005B322A">
      <w:pPr>
        <w:pStyle w:val="Hlavika"/>
        <w:numPr>
          <w:ilvl w:val="1"/>
          <w:numId w:val="8"/>
        </w:numPr>
        <w:tabs>
          <w:tab w:val="left" w:pos="567"/>
        </w:tabs>
        <w:ind w:left="567" w:hanging="567"/>
        <w:jc w:val="both"/>
        <w:rPr>
          <w:color w:val="auto"/>
          <w:sz w:val="20"/>
        </w:rPr>
      </w:pPr>
      <w:r>
        <w:rPr>
          <w:color w:val="auto"/>
          <w:sz w:val="20"/>
        </w:rPr>
        <w:t>Zmluva je vyhotovená v 4-och exemplároch, z ktorých dva sú určené pre objednávateľa a dva pre zhotoviteľa.</w:t>
      </w:r>
    </w:p>
    <w:p w14:paraId="76715E88" w14:textId="77777777" w:rsidR="005F0D33" w:rsidRDefault="005F0D33">
      <w:pPr>
        <w:pStyle w:val="Zkladntext"/>
        <w:rPr>
          <w:color w:val="auto"/>
          <w:sz w:val="20"/>
        </w:rPr>
      </w:pPr>
    </w:p>
    <w:p w14:paraId="76446BF5" w14:textId="77777777" w:rsidR="005F0D33" w:rsidRDefault="005B322A">
      <w:pPr>
        <w:pStyle w:val="Hlavika"/>
        <w:numPr>
          <w:ilvl w:val="1"/>
          <w:numId w:val="8"/>
        </w:numPr>
        <w:tabs>
          <w:tab w:val="left" w:pos="567"/>
        </w:tabs>
        <w:ind w:left="567" w:hanging="567"/>
        <w:jc w:val="both"/>
        <w:rPr>
          <w:color w:val="auto"/>
          <w:sz w:val="20"/>
        </w:rPr>
      </w:pPr>
      <w:r>
        <w:rPr>
          <w:color w:val="auto"/>
          <w:sz w:val="20"/>
        </w:rPr>
        <w:t>Neoddeliteľnou súčasťou zmluvy sú jej prílohy :</w:t>
      </w:r>
    </w:p>
    <w:p w14:paraId="39EE8D37" w14:textId="77777777" w:rsidR="005F0D33" w:rsidRDefault="005F0D33">
      <w:pPr>
        <w:pStyle w:val="Zkladntext"/>
        <w:tabs>
          <w:tab w:val="left" w:pos="567"/>
        </w:tabs>
        <w:rPr>
          <w:color w:val="auto"/>
          <w:sz w:val="20"/>
        </w:rPr>
      </w:pPr>
    </w:p>
    <w:p w14:paraId="095F6433" w14:textId="75FAA35B" w:rsidR="005F0D33" w:rsidRDefault="005B322A">
      <w:pPr>
        <w:pStyle w:val="Zkladntext"/>
        <w:tabs>
          <w:tab w:val="left" w:pos="567"/>
        </w:tabs>
        <w:ind w:left="567"/>
      </w:pPr>
      <w:r>
        <w:rPr>
          <w:color w:val="auto"/>
          <w:sz w:val="20"/>
        </w:rPr>
        <w:t>Príloha č.</w:t>
      </w:r>
      <w:r w:rsidR="00DF3D2A">
        <w:rPr>
          <w:color w:val="auto"/>
          <w:sz w:val="20"/>
        </w:rPr>
        <w:t>1</w:t>
      </w:r>
      <w:r>
        <w:rPr>
          <w:color w:val="auto"/>
          <w:sz w:val="20"/>
        </w:rPr>
        <w:t xml:space="preserve">  </w:t>
      </w:r>
      <w:bookmarkStart w:id="4" w:name="_Hlk524532720"/>
      <w:r w:rsidR="00860CCC">
        <w:rPr>
          <w:color w:val="auto"/>
          <w:sz w:val="20"/>
        </w:rPr>
        <w:t xml:space="preserve">Výkaz položiek </w:t>
      </w:r>
      <w:bookmarkEnd w:id="4"/>
      <w:r w:rsidR="00860CCC">
        <w:rPr>
          <w:color w:val="auto"/>
          <w:sz w:val="20"/>
        </w:rPr>
        <w:t>- o</w:t>
      </w:r>
      <w:r w:rsidR="00DF3D2A">
        <w:rPr>
          <w:color w:val="auto"/>
          <w:sz w:val="20"/>
        </w:rPr>
        <w:t>cenený výkaz v</w:t>
      </w:r>
      <w:r>
        <w:rPr>
          <w:color w:val="auto"/>
          <w:sz w:val="20"/>
        </w:rPr>
        <w:t>ýmer (podrobná špecifikácia maximálnej ceny za predmet diela)</w:t>
      </w:r>
      <w:r w:rsidR="009653F3">
        <w:rPr>
          <w:color w:val="auto"/>
          <w:sz w:val="20"/>
        </w:rPr>
        <w:t xml:space="preserve"> </w:t>
      </w:r>
      <w:r w:rsidR="009653F3">
        <w:rPr>
          <w:sz w:val="20"/>
        </w:rPr>
        <w:t>vrátane zoznamu materiálu / technológie</w:t>
      </w:r>
      <w:r w:rsidR="00DF3D2A">
        <w:rPr>
          <w:color w:val="auto"/>
          <w:sz w:val="20"/>
        </w:rPr>
        <w:t xml:space="preserve"> – predloží uchádzač</w:t>
      </w:r>
    </w:p>
    <w:p w14:paraId="2B939EE4" w14:textId="72C19DE3" w:rsidR="005F0D33" w:rsidRPr="00E65E95" w:rsidRDefault="005B322A">
      <w:pPr>
        <w:pStyle w:val="Zkladntext"/>
        <w:tabs>
          <w:tab w:val="left" w:pos="567"/>
        </w:tabs>
        <w:ind w:left="567"/>
        <w:rPr>
          <w:color w:val="FF0000"/>
          <w:sz w:val="20"/>
        </w:rPr>
      </w:pPr>
      <w:r>
        <w:rPr>
          <w:color w:val="auto"/>
          <w:sz w:val="20"/>
        </w:rPr>
        <w:t>Príloha č.</w:t>
      </w:r>
      <w:r w:rsidR="00DF3D2A">
        <w:rPr>
          <w:color w:val="auto"/>
          <w:sz w:val="20"/>
        </w:rPr>
        <w:t>2</w:t>
      </w:r>
      <w:r>
        <w:rPr>
          <w:color w:val="auto"/>
          <w:sz w:val="20"/>
        </w:rPr>
        <w:t xml:space="preserve">  </w:t>
      </w:r>
      <w:bookmarkStart w:id="5" w:name="_Hlk524528537"/>
      <w:bookmarkStart w:id="6" w:name="_Hlk524532568"/>
      <w:r>
        <w:rPr>
          <w:color w:val="auto"/>
          <w:sz w:val="20"/>
        </w:rPr>
        <w:t xml:space="preserve">Harmonogram prác </w:t>
      </w:r>
      <w:bookmarkEnd w:id="5"/>
      <w:r w:rsidR="00DF3D2A">
        <w:rPr>
          <w:color w:val="auto"/>
          <w:sz w:val="20"/>
        </w:rPr>
        <w:t>– vecný a časový harmonogram</w:t>
      </w:r>
      <w:r w:rsidR="00860CCC">
        <w:rPr>
          <w:color w:val="auto"/>
          <w:sz w:val="20"/>
        </w:rPr>
        <w:t xml:space="preserve"> realizácie</w:t>
      </w:r>
      <w:r w:rsidR="00DF3D2A">
        <w:rPr>
          <w:color w:val="auto"/>
          <w:sz w:val="20"/>
        </w:rPr>
        <w:t xml:space="preserve"> – </w:t>
      </w:r>
      <w:bookmarkStart w:id="7" w:name="_Hlk524528554"/>
      <w:r w:rsidR="00DF3D2A">
        <w:rPr>
          <w:color w:val="auto"/>
          <w:sz w:val="20"/>
        </w:rPr>
        <w:t xml:space="preserve">presný rozvrh prác a dodávok </w:t>
      </w:r>
      <w:bookmarkEnd w:id="7"/>
      <w:r w:rsidR="00DF3D2A">
        <w:rPr>
          <w:color w:val="auto"/>
          <w:sz w:val="20"/>
        </w:rPr>
        <w:t xml:space="preserve">– </w:t>
      </w:r>
      <w:bookmarkEnd w:id="6"/>
      <w:r w:rsidR="00DF3D2A" w:rsidRPr="00E65E95">
        <w:rPr>
          <w:color w:val="FF0000"/>
          <w:sz w:val="20"/>
        </w:rPr>
        <w:t xml:space="preserve">predloží </w:t>
      </w:r>
      <w:r w:rsidR="00C0298D" w:rsidRPr="00E65E95">
        <w:rPr>
          <w:color w:val="FF0000"/>
          <w:sz w:val="20"/>
        </w:rPr>
        <w:t xml:space="preserve">úspešný </w:t>
      </w:r>
      <w:r w:rsidR="00DF3D2A" w:rsidRPr="00E65E95">
        <w:rPr>
          <w:color w:val="FF0000"/>
          <w:sz w:val="20"/>
        </w:rPr>
        <w:t>uchádzač</w:t>
      </w:r>
    </w:p>
    <w:p w14:paraId="7148C065" w14:textId="4D44569B" w:rsidR="00DF3D2A" w:rsidRPr="00C16C1B" w:rsidRDefault="00DF3D2A" w:rsidP="004D58D6">
      <w:pPr>
        <w:pStyle w:val="Zkladntext"/>
        <w:tabs>
          <w:tab w:val="left" w:pos="567"/>
        </w:tabs>
        <w:rPr>
          <w:color w:val="auto"/>
          <w:sz w:val="20"/>
          <w:szCs w:val="20"/>
        </w:rPr>
      </w:pPr>
      <w:r>
        <w:rPr>
          <w:color w:val="auto"/>
          <w:sz w:val="20"/>
        </w:rPr>
        <w:tab/>
      </w:r>
      <w:r w:rsidRPr="00AF7F65">
        <w:rPr>
          <w:color w:val="auto"/>
          <w:sz w:val="20"/>
          <w:szCs w:val="20"/>
        </w:rPr>
        <w:t xml:space="preserve">Príloha č. 3 – </w:t>
      </w:r>
      <w:r w:rsidRPr="00C16C1B">
        <w:rPr>
          <w:color w:val="auto"/>
          <w:sz w:val="20"/>
          <w:szCs w:val="20"/>
        </w:rPr>
        <w:t xml:space="preserve">Zoznam subdodávateľov – </w:t>
      </w:r>
      <w:r w:rsidRPr="00E65E95">
        <w:rPr>
          <w:color w:val="FF0000"/>
          <w:sz w:val="20"/>
          <w:szCs w:val="20"/>
        </w:rPr>
        <w:t>predloží úspešný uchádzač</w:t>
      </w:r>
    </w:p>
    <w:p w14:paraId="10F9D963" w14:textId="32509072" w:rsidR="00DF3D2A" w:rsidRPr="00C16C1B" w:rsidRDefault="00DF3D2A" w:rsidP="00DF3D2A">
      <w:pPr>
        <w:pStyle w:val="Zkladntext"/>
        <w:tabs>
          <w:tab w:val="left" w:pos="567"/>
        </w:tabs>
        <w:ind w:left="567"/>
        <w:rPr>
          <w:color w:val="auto"/>
          <w:sz w:val="20"/>
          <w:szCs w:val="20"/>
        </w:rPr>
      </w:pPr>
      <w:r w:rsidRPr="00C16C1B">
        <w:rPr>
          <w:color w:val="auto"/>
          <w:sz w:val="20"/>
          <w:szCs w:val="20"/>
        </w:rPr>
        <w:t xml:space="preserve">Príloha č.4 </w:t>
      </w:r>
      <w:r w:rsidR="00E4077A" w:rsidRPr="00C16C1B">
        <w:rPr>
          <w:color w:val="auto"/>
          <w:sz w:val="20"/>
          <w:szCs w:val="20"/>
        </w:rPr>
        <w:t xml:space="preserve">- </w:t>
      </w:r>
      <w:r w:rsidRPr="00C16C1B">
        <w:rPr>
          <w:color w:val="auto"/>
          <w:sz w:val="20"/>
          <w:szCs w:val="20"/>
        </w:rPr>
        <w:t>Projektová dokumentácia</w:t>
      </w:r>
      <w:r w:rsidR="00594A91" w:rsidRPr="00C16C1B">
        <w:rPr>
          <w:color w:val="auto"/>
          <w:sz w:val="20"/>
          <w:szCs w:val="20"/>
        </w:rPr>
        <w:t xml:space="preserve"> – </w:t>
      </w:r>
      <w:r w:rsidR="00594A91" w:rsidRPr="00E65E95">
        <w:rPr>
          <w:color w:val="FF0000"/>
          <w:sz w:val="20"/>
          <w:szCs w:val="20"/>
        </w:rPr>
        <w:t>predloží úspešný uchádzač</w:t>
      </w:r>
    </w:p>
    <w:p w14:paraId="4F1B9959" w14:textId="7745DC01" w:rsidR="00AF7F65" w:rsidRPr="00C16C1B" w:rsidRDefault="00AF7F65" w:rsidP="00DF3D2A">
      <w:pPr>
        <w:pStyle w:val="Zkladntext"/>
        <w:tabs>
          <w:tab w:val="left" w:pos="567"/>
        </w:tabs>
        <w:ind w:left="567"/>
        <w:rPr>
          <w:color w:val="auto"/>
          <w:sz w:val="20"/>
          <w:szCs w:val="20"/>
        </w:rPr>
      </w:pPr>
      <w:r w:rsidRPr="00C16C1B">
        <w:rPr>
          <w:color w:val="auto"/>
          <w:sz w:val="20"/>
          <w:szCs w:val="20"/>
        </w:rPr>
        <w:t xml:space="preserve">Príloha č. 5 - Platné potvrdenie o poistení stavebno - montážnych prác v minimálnej hodnote rovnajúcej sa cene diela – </w:t>
      </w:r>
      <w:r w:rsidRPr="00E65E95">
        <w:rPr>
          <w:color w:val="FF0000"/>
          <w:sz w:val="20"/>
          <w:szCs w:val="20"/>
        </w:rPr>
        <w:t>predloží úspešný uchádzač</w:t>
      </w:r>
    </w:p>
    <w:p w14:paraId="4E161842" w14:textId="324DBB9F" w:rsidR="00AF7F65" w:rsidRPr="00C16C1B" w:rsidRDefault="00AF7F65" w:rsidP="00DF3D2A">
      <w:pPr>
        <w:pStyle w:val="Zkladntext"/>
        <w:tabs>
          <w:tab w:val="left" w:pos="567"/>
        </w:tabs>
        <w:ind w:left="567"/>
        <w:rPr>
          <w:color w:val="auto"/>
          <w:sz w:val="20"/>
          <w:szCs w:val="20"/>
        </w:rPr>
      </w:pPr>
      <w:r w:rsidRPr="00C16C1B">
        <w:rPr>
          <w:color w:val="auto"/>
          <w:sz w:val="20"/>
          <w:szCs w:val="20"/>
        </w:rPr>
        <w:t>Príloha č. 6 - Kontrolný a skúšobný plán</w:t>
      </w:r>
      <w:r w:rsidR="00594A91" w:rsidRPr="00C16C1B">
        <w:rPr>
          <w:color w:val="auto"/>
          <w:sz w:val="20"/>
          <w:szCs w:val="20"/>
        </w:rPr>
        <w:t xml:space="preserve"> – </w:t>
      </w:r>
      <w:r w:rsidR="00594A91" w:rsidRPr="00E65E95">
        <w:rPr>
          <w:color w:val="FF0000"/>
          <w:sz w:val="20"/>
          <w:szCs w:val="20"/>
        </w:rPr>
        <w:t>predloží úspešný uchádzač</w:t>
      </w:r>
    </w:p>
    <w:p w14:paraId="2C00BE62" w14:textId="65365B13" w:rsidR="00AF7F65" w:rsidRPr="00C16C1B" w:rsidRDefault="00AF7F65" w:rsidP="00AF7F65">
      <w:pPr>
        <w:pStyle w:val="Zkladntext"/>
        <w:tabs>
          <w:tab w:val="left" w:pos="567"/>
        </w:tabs>
        <w:ind w:left="567"/>
        <w:rPr>
          <w:color w:val="auto"/>
          <w:sz w:val="20"/>
          <w:szCs w:val="20"/>
        </w:rPr>
      </w:pPr>
      <w:r w:rsidRPr="00C16C1B">
        <w:rPr>
          <w:color w:val="auto"/>
          <w:sz w:val="20"/>
          <w:szCs w:val="20"/>
        </w:rPr>
        <w:t>Príloha č. 7 - Popis opatrení, skúšok a kontrol určených na zabezpečenie kvality, súvisiacich s uchádzačom zvoleným postupom výstavby, ktoré uchádzač plánuje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w:t>
      </w:r>
      <w:r w:rsidR="00E4077A" w:rsidRPr="00C16C1B">
        <w:rPr>
          <w:color w:val="auto"/>
          <w:sz w:val="20"/>
          <w:szCs w:val="20"/>
        </w:rPr>
        <w:t xml:space="preserve"> – </w:t>
      </w:r>
      <w:r w:rsidR="00E4077A" w:rsidRPr="00E65E95">
        <w:rPr>
          <w:color w:val="FF0000"/>
          <w:sz w:val="20"/>
          <w:szCs w:val="20"/>
        </w:rPr>
        <w:t>predloží úspešný uchádzač</w:t>
      </w:r>
    </w:p>
    <w:p w14:paraId="33948FE4" w14:textId="7F043D9F" w:rsidR="00AF7F65" w:rsidRPr="00C16C1B" w:rsidRDefault="00AF7F65" w:rsidP="00AF7F65">
      <w:pPr>
        <w:pStyle w:val="Zkladntext"/>
        <w:tabs>
          <w:tab w:val="left" w:pos="567"/>
        </w:tabs>
        <w:ind w:left="567"/>
        <w:rPr>
          <w:color w:val="auto"/>
          <w:sz w:val="20"/>
          <w:szCs w:val="20"/>
        </w:rPr>
      </w:pPr>
      <w:r w:rsidRPr="00C16C1B">
        <w:rPr>
          <w:color w:val="auto"/>
          <w:sz w:val="20"/>
          <w:szCs w:val="20"/>
        </w:rPr>
        <w:t>Príloha č. 8 - Plán ochrany zdravia pracovníkov a iných osôb, ktoré sa budú nachádzať na mieste výstavby počas realizácie zákazky, ktorý zohľadní aj špecifické riziká lokality</w:t>
      </w:r>
      <w:r w:rsidR="00E4077A" w:rsidRPr="00C16C1B">
        <w:rPr>
          <w:color w:val="auto"/>
          <w:sz w:val="20"/>
          <w:szCs w:val="20"/>
        </w:rPr>
        <w:t xml:space="preserve"> – </w:t>
      </w:r>
      <w:r w:rsidR="00E4077A" w:rsidRPr="00E65E95">
        <w:rPr>
          <w:color w:val="FF0000"/>
          <w:sz w:val="20"/>
          <w:szCs w:val="20"/>
        </w:rPr>
        <w:t>predloží úspešný uchádzač</w:t>
      </w:r>
    </w:p>
    <w:p w14:paraId="4B572ABD" w14:textId="5A0386B0" w:rsidR="00AF7F65" w:rsidRDefault="00AF7F65" w:rsidP="00AF7F65">
      <w:pPr>
        <w:pStyle w:val="Zkladntext"/>
        <w:tabs>
          <w:tab w:val="left" w:pos="567"/>
        </w:tabs>
        <w:ind w:left="567"/>
        <w:rPr>
          <w:color w:val="FF0000"/>
          <w:sz w:val="20"/>
          <w:szCs w:val="20"/>
        </w:rPr>
      </w:pPr>
      <w:r w:rsidRPr="00C16C1B">
        <w:rPr>
          <w:color w:val="auto"/>
          <w:sz w:val="20"/>
          <w:szCs w:val="20"/>
        </w:rPr>
        <w:t>Príloha č. 9 - Plán likvidácie a zhodnotenia odpadu vznikajúceho pri výstavbe</w:t>
      </w:r>
      <w:r w:rsidR="00E4077A" w:rsidRPr="00C16C1B">
        <w:rPr>
          <w:color w:val="auto"/>
          <w:sz w:val="20"/>
          <w:szCs w:val="20"/>
        </w:rPr>
        <w:t xml:space="preserve"> – </w:t>
      </w:r>
      <w:r w:rsidR="00E4077A" w:rsidRPr="00E65E95">
        <w:rPr>
          <w:color w:val="FF0000"/>
          <w:sz w:val="20"/>
          <w:szCs w:val="20"/>
        </w:rPr>
        <w:t>predloží úspešný uchádzač</w:t>
      </w:r>
    </w:p>
    <w:p w14:paraId="54530320" w14:textId="4FA5D5C9" w:rsidR="00DC4B2D" w:rsidRPr="00C16C1B" w:rsidRDefault="00DC4B2D" w:rsidP="00AF7F65">
      <w:pPr>
        <w:pStyle w:val="Zkladntext"/>
        <w:tabs>
          <w:tab w:val="left" w:pos="567"/>
        </w:tabs>
        <w:ind w:left="567"/>
        <w:rPr>
          <w:color w:val="auto"/>
          <w:sz w:val="20"/>
          <w:szCs w:val="20"/>
        </w:rPr>
      </w:pPr>
      <w:r w:rsidRPr="00F44025">
        <w:rPr>
          <w:color w:val="auto"/>
          <w:sz w:val="20"/>
          <w:szCs w:val="20"/>
        </w:rPr>
        <w:t xml:space="preserve">Príloha č. 10 – Podrobný plán ochrany životného prostredia pri realizácii projektu </w:t>
      </w:r>
      <w:r>
        <w:rPr>
          <w:color w:val="FF0000"/>
          <w:sz w:val="20"/>
          <w:szCs w:val="20"/>
        </w:rPr>
        <w:t xml:space="preserve">– </w:t>
      </w:r>
      <w:r w:rsidRPr="00DC4B2D">
        <w:rPr>
          <w:color w:val="FF0000"/>
          <w:sz w:val="20"/>
          <w:szCs w:val="20"/>
        </w:rPr>
        <w:t>predloží úspešný uchádzač</w:t>
      </w:r>
    </w:p>
    <w:p w14:paraId="1E188C23" w14:textId="77777777" w:rsidR="005F0D33" w:rsidRDefault="005F0D33">
      <w:pPr>
        <w:pStyle w:val="Zkladntext"/>
        <w:rPr>
          <w:color w:val="auto"/>
          <w:sz w:val="20"/>
        </w:rPr>
      </w:pPr>
    </w:p>
    <w:p w14:paraId="2EC4E8F1" w14:textId="1AD9E780" w:rsidR="005F0D33" w:rsidRDefault="005B322A">
      <w:pPr>
        <w:pStyle w:val="Zkladntext"/>
        <w:rPr>
          <w:color w:val="auto"/>
          <w:sz w:val="20"/>
        </w:rPr>
      </w:pPr>
      <w:r>
        <w:rPr>
          <w:color w:val="auto"/>
          <w:sz w:val="20"/>
        </w:rPr>
        <w:tab/>
        <w:t>V Banskej Bystric</w:t>
      </w:r>
      <w:r w:rsidR="00E417FC">
        <w:rPr>
          <w:color w:val="auto"/>
          <w:sz w:val="20"/>
        </w:rPr>
        <w:t>i</w:t>
      </w:r>
      <w:r>
        <w:rPr>
          <w:color w:val="auto"/>
          <w:sz w:val="20"/>
        </w:rPr>
        <w:t xml:space="preserve"> dňa :</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bookmarkStart w:id="8" w:name="_GoBack"/>
      <w:bookmarkEnd w:id="8"/>
      <w:r>
        <w:rPr>
          <w:color w:val="auto"/>
          <w:sz w:val="20"/>
        </w:rPr>
        <w:tab/>
      </w:r>
      <w:r>
        <w:rPr>
          <w:color w:val="auto"/>
          <w:sz w:val="20"/>
        </w:rPr>
        <w:tab/>
      </w:r>
      <w:r>
        <w:rPr>
          <w:color w:val="auto"/>
          <w:sz w:val="20"/>
        </w:rPr>
        <w:tab/>
      </w:r>
      <w:r w:rsidR="007B025B">
        <w:rPr>
          <w:color w:val="auto"/>
          <w:sz w:val="20"/>
        </w:rPr>
        <w:tab/>
      </w:r>
      <w:r>
        <w:rPr>
          <w:color w:val="auto"/>
          <w:sz w:val="20"/>
        </w:rPr>
        <w:t>V </w:t>
      </w:r>
      <w:r w:rsidR="007B025B">
        <w:rPr>
          <w:color w:val="auto"/>
          <w:sz w:val="20"/>
        </w:rPr>
        <w:t>.............................</w:t>
      </w:r>
      <w:r>
        <w:rPr>
          <w:color w:val="auto"/>
          <w:sz w:val="20"/>
        </w:rPr>
        <w:t xml:space="preserve">, dňa : </w:t>
      </w:r>
    </w:p>
    <w:p w14:paraId="6E554950" w14:textId="77777777" w:rsidR="005F0D33" w:rsidRDefault="005F0D33">
      <w:pPr>
        <w:pStyle w:val="Zkladntext"/>
        <w:rPr>
          <w:color w:val="auto"/>
          <w:sz w:val="20"/>
        </w:rPr>
      </w:pPr>
    </w:p>
    <w:p w14:paraId="58EA62F2" w14:textId="77777777" w:rsidR="005F0D33" w:rsidRDefault="005B322A">
      <w:pPr>
        <w:pStyle w:val="Zkladntext"/>
        <w:rPr>
          <w:color w:val="auto"/>
          <w:sz w:val="20"/>
        </w:rPr>
      </w:pPr>
      <w:r>
        <w:rPr>
          <w:color w:val="auto"/>
          <w:sz w:val="20"/>
        </w:rPr>
        <w:tab/>
        <w:t>Objednávateľ:</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Zhotoviteľ :</w:t>
      </w:r>
    </w:p>
    <w:p w14:paraId="32E2B282" w14:textId="77777777" w:rsidR="005F0D33" w:rsidRDefault="005F0D33">
      <w:pPr>
        <w:pStyle w:val="Zkladntext"/>
        <w:rPr>
          <w:color w:val="auto"/>
          <w:sz w:val="20"/>
        </w:rPr>
      </w:pPr>
    </w:p>
    <w:p w14:paraId="3DE701D7" w14:textId="77777777" w:rsidR="005F0D33" w:rsidRDefault="005F0D33">
      <w:pPr>
        <w:pStyle w:val="Zkladntext"/>
        <w:rPr>
          <w:color w:val="auto"/>
          <w:sz w:val="20"/>
        </w:rPr>
      </w:pPr>
    </w:p>
    <w:p w14:paraId="623E5C10" w14:textId="77777777" w:rsidR="005F0D33" w:rsidRDefault="005B322A">
      <w:pPr>
        <w:pStyle w:val="Zkladntext"/>
      </w:pPr>
      <w:r>
        <w:rPr>
          <w:color w:val="auto"/>
          <w:sz w:val="20"/>
        </w:rPr>
        <w:tab/>
      </w:r>
      <w:r>
        <w:rPr>
          <w:b/>
          <w:color w:val="auto"/>
          <w:sz w:val="20"/>
        </w:rPr>
        <w:t>DETOX s.r.o. Banská Bystrica</w:t>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p>
    <w:p w14:paraId="0D5EAC2E" w14:textId="77777777" w:rsidR="005F0D33" w:rsidRDefault="005F0D33">
      <w:pPr>
        <w:pStyle w:val="Zkladntext"/>
        <w:rPr>
          <w:b/>
          <w:color w:val="auto"/>
          <w:sz w:val="20"/>
        </w:rPr>
      </w:pPr>
    </w:p>
    <w:p w14:paraId="74DC3F47" w14:textId="77777777" w:rsidR="005F0D33" w:rsidRDefault="005B322A">
      <w:pPr>
        <w:pStyle w:val="Zkladntext"/>
        <w:ind w:firstLine="284"/>
        <w:rPr>
          <w:color w:val="auto"/>
          <w:sz w:val="20"/>
        </w:rPr>
      </w:pPr>
      <w:r>
        <w:rPr>
          <w:color w:val="auto"/>
          <w:sz w:val="20"/>
        </w:rPr>
        <w:t>......................................................................</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w:t>
      </w:r>
    </w:p>
    <w:p w14:paraId="4074869F" w14:textId="77777777" w:rsidR="005F0D33" w:rsidRDefault="005B322A">
      <w:pPr>
        <w:pStyle w:val="Zkladntext"/>
      </w:pPr>
      <w:r>
        <w:rPr>
          <w:color w:val="auto"/>
          <w:sz w:val="20"/>
        </w:rPr>
        <w:tab/>
        <w:t xml:space="preserve">Daniel Studený MBA </w:t>
      </w:r>
      <w:bookmarkStart w:id="9" w:name="__DdeLink__5302_976267720"/>
      <w:r>
        <w:rPr>
          <w:color w:val="auto"/>
          <w:sz w:val="20"/>
        </w:rPr>
        <w:t>– konateľ spoločnosti</w:t>
      </w:r>
      <w:bookmarkEnd w:id="9"/>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 xml:space="preserve"> konateľ spoločnosti</w:t>
      </w:r>
    </w:p>
    <w:p w14:paraId="515D571B" w14:textId="77777777" w:rsidR="005F0D33" w:rsidRDefault="005B322A">
      <w:pPr>
        <w:pStyle w:val="Zkladntext"/>
        <w:rPr>
          <w:color w:val="auto"/>
          <w:sz w:val="20"/>
        </w:rPr>
      </w:pPr>
      <w:r>
        <w:rPr>
          <w:color w:val="auto"/>
          <w:sz w:val="20"/>
        </w:rPr>
        <w:tab/>
      </w:r>
    </w:p>
    <w:p w14:paraId="04E37C61" w14:textId="77777777" w:rsidR="005F0D33" w:rsidRDefault="005F0D33">
      <w:pPr>
        <w:pStyle w:val="Zkladntext"/>
        <w:rPr>
          <w:color w:val="auto"/>
          <w:sz w:val="20"/>
        </w:rPr>
      </w:pPr>
    </w:p>
    <w:p w14:paraId="24C32C31" w14:textId="77777777" w:rsidR="005F0D33" w:rsidRDefault="005B322A">
      <w:pPr>
        <w:pStyle w:val="Zkladntext"/>
        <w:ind w:firstLine="284"/>
        <w:rPr>
          <w:color w:val="auto"/>
          <w:sz w:val="20"/>
        </w:rPr>
      </w:pPr>
      <w:r>
        <w:rPr>
          <w:color w:val="auto"/>
          <w:sz w:val="20"/>
        </w:rPr>
        <w:t>......................................................................</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p>
    <w:p w14:paraId="6E831104" w14:textId="77777777" w:rsidR="005F0D33" w:rsidRDefault="005B322A">
      <w:pPr>
        <w:pStyle w:val="Zkladntext"/>
      </w:pPr>
      <w:r>
        <w:rPr>
          <w:color w:val="auto"/>
          <w:sz w:val="20"/>
        </w:rPr>
        <w:t xml:space="preserve">     Ing. Roman Forgáč MBA – konateľ spoločnosti</w:t>
      </w:r>
    </w:p>
    <w:p w14:paraId="3530AFA7" w14:textId="77777777" w:rsidR="005F0D33" w:rsidRDefault="005F0D33">
      <w:pPr>
        <w:pStyle w:val="Zkladntext"/>
        <w:rPr>
          <w:color w:val="auto"/>
          <w:sz w:val="20"/>
        </w:rPr>
      </w:pPr>
    </w:p>
    <w:p w14:paraId="5C75289F" w14:textId="77777777" w:rsidR="005F0D33" w:rsidRDefault="005F0D33">
      <w:pPr>
        <w:pStyle w:val="Zkladntext"/>
      </w:pPr>
    </w:p>
    <w:sectPr w:rsidR="005F0D33">
      <w:footerReference w:type="default" r:id="rId7"/>
      <w:pgSz w:w="11906" w:h="16838"/>
      <w:pgMar w:top="1134" w:right="1134" w:bottom="851" w:left="1134" w:header="0"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6DFB8" w14:textId="77777777" w:rsidR="00F16DC6" w:rsidRDefault="00F16DC6">
      <w:r>
        <w:separator/>
      </w:r>
    </w:p>
  </w:endnote>
  <w:endnote w:type="continuationSeparator" w:id="0">
    <w:p w14:paraId="50BD3C2E" w14:textId="77777777" w:rsidR="00F16DC6" w:rsidRDefault="00F1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1C32D" w14:textId="77777777" w:rsidR="005F0D33" w:rsidRDefault="005B322A">
    <w:pPr>
      <w:pStyle w:val="Pta"/>
    </w:pPr>
    <w:r>
      <w:rPr>
        <w:noProof/>
        <w:lang w:eastAsia="sk-SK"/>
      </w:rPr>
      <mc:AlternateContent>
        <mc:Choice Requires="wps">
          <w:drawing>
            <wp:anchor distT="0" distB="0" distL="0" distR="0" simplePos="0" relativeHeight="12" behindDoc="1" locked="0" layoutInCell="1" allowOverlap="1" wp14:anchorId="4D5DDD62" wp14:editId="2502D67D">
              <wp:simplePos x="0" y="0"/>
              <wp:positionH relativeFrom="margin">
                <wp:align>center</wp:align>
              </wp:positionH>
              <wp:positionV relativeFrom="paragraph">
                <wp:posOffset>635</wp:posOffset>
              </wp:positionV>
              <wp:extent cx="128905" cy="146050"/>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12816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78EB43BC" w14:textId="6E7F1545" w:rsidR="005F0D33" w:rsidRDefault="005B322A">
                          <w:pPr>
                            <w:pStyle w:val="Pta"/>
                          </w:pPr>
                          <w:r>
                            <w:rPr>
                              <w:rStyle w:val="slostrany"/>
                              <w:color w:val="000000"/>
                              <w:sz w:val="20"/>
                            </w:rPr>
                            <w:fldChar w:fldCharType="begin"/>
                          </w:r>
                          <w:r>
                            <w:rPr>
                              <w:rStyle w:val="slostrany"/>
                              <w:sz w:val="20"/>
                            </w:rPr>
                            <w:instrText>PAGE</w:instrText>
                          </w:r>
                          <w:r>
                            <w:rPr>
                              <w:rStyle w:val="slostrany"/>
                              <w:sz w:val="20"/>
                            </w:rPr>
                            <w:fldChar w:fldCharType="separate"/>
                          </w:r>
                          <w:r w:rsidR="00F44025">
                            <w:rPr>
                              <w:rStyle w:val="slostrany"/>
                              <w:noProof/>
                              <w:sz w:val="20"/>
                            </w:rPr>
                            <w:t>1</w:t>
                          </w:r>
                          <w:r>
                            <w:rPr>
                              <w:rStyle w:val="slostrany"/>
                              <w:sz w:val="20"/>
                            </w:rPr>
                            <w:fldChar w:fldCharType="end"/>
                          </w:r>
                        </w:p>
                      </w:txbxContent>
                    </wps:txbx>
                    <wps:bodyPr lIns="0" tIns="0" rIns="0" bIns="0">
                      <a:spAutoFit/>
                    </wps:bodyPr>
                  </wps:wsp>
                </a:graphicData>
              </a:graphic>
            </wp:anchor>
          </w:drawing>
        </mc:Choice>
        <mc:Fallback>
          <w:pict>
            <v:rect w14:anchorId="4D5DDD62" id="Rámec1" o:spid="_x0000_s1026" style="position:absolute;margin-left:0;margin-top:.05pt;width:10.15pt;height:11.5pt;z-index:-50331646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" filled="f" stroked="f">
              <v:textbox style="mso-fit-shape-to-text:t" inset="0,0,0,0">
                <w:txbxContent>
                  <w:p w14:paraId="78EB43BC" w14:textId="6E7F1545" w:rsidR="005F0D33" w:rsidRDefault="005B322A">
                    <w:pPr>
                      <w:pStyle w:val="Pta"/>
                    </w:pPr>
                    <w:r>
                      <w:rPr>
                        <w:rStyle w:val="slostrany"/>
                        <w:color w:val="000000"/>
                        <w:sz w:val="20"/>
                      </w:rPr>
                      <w:fldChar w:fldCharType="begin"/>
                    </w:r>
                    <w:r>
                      <w:rPr>
                        <w:rStyle w:val="slostrany"/>
                        <w:sz w:val="20"/>
                      </w:rPr>
                      <w:instrText>PAGE</w:instrText>
                    </w:r>
                    <w:r>
                      <w:rPr>
                        <w:rStyle w:val="slostrany"/>
                        <w:sz w:val="20"/>
                      </w:rPr>
                      <w:fldChar w:fldCharType="separate"/>
                    </w:r>
                    <w:r w:rsidR="00F44025">
                      <w:rPr>
                        <w:rStyle w:val="slostrany"/>
                        <w:noProof/>
                        <w:sz w:val="20"/>
                      </w:rPr>
                      <w:t>1</w:t>
                    </w:r>
                    <w:r>
                      <w:rPr>
                        <w:rStyle w:val="slostrany"/>
                        <w:sz w:val="20"/>
                      </w:rPr>
                      <w:fldChar w:fldCharType="end"/>
                    </w:r>
                  </w:p>
                </w:txbxContent>
              </v:textbox>
              <w10:wrap type="square" side="largest" anchorx="margin"/>
            </v:rect>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2BFA9" w14:textId="77777777" w:rsidR="00F16DC6" w:rsidRDefault="00F16DC6">
      <w:r>
        <w:separator/>
      </w:r>
    </w:p>
  </w:footnote>
  <w:footnote w:type="continuationSeparator" w:id="0">
    <w:p w14:paraId="08E8D09E" w14:textId="77777777" w:rsidR="00F16DC6" w:rsidRDefault="00F16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D0CED"/>
    <w:multiLevelType w:val="multilevel"/>
    <w:tmpl w:val="40567E64"/>
    <w:lvl w:ilvl="0">
      <w:start w:val="1"/>
      <w:numFmt w:val="bullet"/>
      <w:lvlText w:val=""/>
      <w:lvlJc w:val="left"/>
      <w:pPr>
        <w:tabs>
          <w:tab w:val="num" w:pos="1211"/>
        </w:tabs>
        <w:ind w:left="1208" w:hanging="357"/>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2A192DEE"/>
    <w:multiLevelType w:val="multilevel"/>
    <w:tmpl w:val="806062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1CB6838"/>
    <w:multiLevelType w:val="multilevel"/>
    <w:tmpl w:val="0706B322"/>
    <w:lvl w:ilvl="0">
      <w:start w:val="1"/>
      <w:numFmt w:val="bullet"/>
      <w:lvlText w:val=""/>
      <w:lvlJc w:val="left"/>
      <w:pPr>
        <w:tabs>
          <w:tab w:val="num" w:pos="1211"/>
        </w:tabs>
        <w:ind w:left="1208" w:hanging="357"/>
      </w:pPr>
      <w:rPr>
        <w:rFonts w:ascii="Symbol" w:hAnsi="Symbol" w:cs="Symbol" w:hint="default"/>
        <w:sz w:val="20"/>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3">
    <w:nsid w:val="33B90BE5"/>
    <w:multiLevelType w:val="multilevel"/>
    <w:tmpl w:val="EFFA002A"/>
    <w:lvl w:ilvl="0">
      <w:start w:val="1"/>
      <w:numFmt w:val="decimal"/>
      <w:lvlText w:val="%1."/>
      <w:lvlJc w:val="left"/>
      <w:pPr>
        <w:ind w:left="360" w:hanging="360"/>
      </w:pPr>
    </w:lvl>
    <w:lvl w:ilvl="1">
      <w:start w:val="1"/>
      <w:numFmt w:val="decimal"/>
      <w:lvlText w:val="%1.%2."/>
      <w:lvlJc w:val="left"/>
      <w:pPr>
        <w:ind w:left="432" w:hanging="432"/>
      </w:pPr>
      <w:rPr>
        <w:b/>
        <w:color w:val="244061"/>
        <w:sz w:val="20"/>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447974"/>
    <w:multiLevelType w:val="multilevel"/>
    <w:tmpl w:val="300CB5CE"/>
    <w:lvl w:ilvl="0">
      <w:start w:val="1"/>
      <w:numFmt w:val="bullet"/>
      <w:lvlText w:val=""/>
      <w:lvlJc w:val="left"/>
      <w:pPr>
        <w:tabs>
          <w:tab w:val="num" w:pos="927"/>
        </w:tabs>
        <w:ind w:left="924" w:hanging="357"/>
      </w:pPr>
      <w:rPr>
        <w:rFonts w:ascii="Symbol" w:hAnsi="Symbol" w:cs="Symbol" w:hint="default"/>
        <w:b/>
        <w:color w:val="auto"/>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5">
    <w:nsid w:val="3EB20010"/>
    <w:multiLevelType w:val="multilevel"/>
    <w:tmpl w:val="26A29BCE"/>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43223645"/>
    <w:multiLevelType w:val="multilevel"/>
    <w:tmpl w:val="5D82B83C"/>
    <w:lvl w:ilvl="0">
      <w:start w:val="1"/>
      <w:numFmt w:val="lowerLetter"/>
      <w:lvlText w:val="%1)"/>
      <w:lvlJc w:val="left"/>
      <w:pPr>
        <w:tabs>
          <w:tab w:val="num" w:pos="929"/>
        </w:tabs>
        <w:ind w:left="9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12E22C1"/>
    <w:multiLevelType w:val="multilevel"/>
    <w:tmpl w:val="01F68F56"/>
    <w:lvl w:ilvl="0">
      <w:start w:val="1"/>
      <w:numFmt w:val="bullet"/>
      <w:lvlText w:val=""/>
      <w:lvlJc w:val="left"/>
      <w:pPr>
        <w:ind w:left="1335" w:hanging="360"/>
      </w:pPr>
      <w:rPr>
        <w:rFonts w:ascii="Symbol" w:hAnsi="Symbol" w:cs="Symbol" w:hint="default"/>
        <w:sz w:val="20"/>
      </w:rPr>
    </w:lvl>
    <w:lvl w:ilvl="1">
      <w:start w:val="1"/>
      <w:numFmt w:val="bullet"/>
      <w:lvlText w:val="o"/>
      <w:lvlJc w:val="left"/>
      <w:pPr>
        <w:ind w:left="2055" w:hanging="360"/>
      </w:pPr>
      <w:rPr>
        <w:rFonts w:ascii="Courier New" w:hAnsi="Courier New" w:cs="Courier New" w:hint="default"/>
      </w:rPr>
    </w:lvl>
    <w:lvl w:ilvl="2">
      <w:start w:val="1"/>
      <w:numFmt w:val="bullet"/>
      <w:lvlText w:val=""/>
      <w:lvlJc w:val="left"/>
      <w:pPr>
        <w:ind w:left="2775" w:hanging="360"/>
      </w:pPr>
      <w:rPr>
        <w:rFonts w:ascii="Wingdings" w:hAnsi="Wingdings" w:cs="Wingdings" w:hint="default"/>
      </w:rPr>
    </w:lvl>
    <w:lvl w:ilvl="3">
      <w:start w:val="1"/>
      <w:numFmt w:val="bullet"/>
      <w:lvlText w:val=""/>
      <w:lvlJc w:val="left"/>
      <w:pPr>
        <w:ind w:left="3495" w:hanging="360"/>
      </w:pPr>
      <w:rPr>
        <w:rFonts w:ascii="Symbol" w:hAnsi="Symbol" w:cs="Symbol" w:hint="default"/>
      </w:rPr>
    </w:lvl>
    <w:lvl w:ilvl="4">
      <w:start w:val="1"/>
      <w:numFmt w:val="bullet"/>
      <w:lvlText w:val="o"/>
      <w:lvlJc w:val="left"/>
      <w:pPr>
        <w:ind w:left="4215" w:hanging="360"/>
      </w:pPr>
      <w:rPr>
        <w:rFonts w:ascii="Courier New" w:hAnsi="Courier New" w:cs="Courier New" w:hint="default"/>
      </w:rPr>
    </w:lvl>
    <w:lvl w:ilvl="5">
      <w:start w:val="1"/>
      <w:numFmt w:val="bullet"/>
      <w:lvlText w:val=""/>
      <w:lvlJc w:val="left"/>
      <w:pPr>
        <w:ind w:left="4935" w:hanging="360"/>
      </w:pPr>
      <w:rPr>
        <w:rFonts w:ascii="Wingdings" w:hAnsi="Wingdings" w:cs="Wingdings" w:hint="default"/>
      </w:rPr>
    </w:lvl>
    <w:lvl w:ilvl="6">
      <w:start w:val="1"/>
      <w:numFmt w:val="bullet"/>
      <w:lvlText w:val=""/>
      <w:lvlJc w:val="left"/>
      <w:pPr>
        <w:ind w:left="5655" w:hanging="360"/>
      </w:pPr>
      <w:rPr>
        <w:rFonts w:ascii="Symbol" w:hAnsi="Symbol" w:cs="Symbol" w:hint="default"/>
      </w:rPr>
    </w:lvl>
    <w:lvl w:ilvl="7">
      <w:start w:val="1"/>
      <w:numFmt w:val="bullet"/>
      <w:lvlText w:val="o"/>
      <w:lvlJc w:val="left"/>
      <w:pPr>
        <w:ind w:left="6375" w:hanging="360"/>
      </w:pPr>
      <w:rPr>
        <w:rFonts w:ascii="Courier New" w:hAnsi="Courier New" w:cs="Courier New" w:hint="default"/>
      </w:rPr>
    </w:lvl>
    <w:lvl w:ilvl="8">
      <w:start w:val="1"/>
      <w:numFmt w:val="bullet"/>
      <w:lvlText w:val=""/>
      <w:lvlJc w:val="left"/>
      <w:pPr>
        <w:ind w:left="7095" w:hanging="360"/>
      </w:pPr>
      <w:rPr>
        <w:rFonts w:ascii="Wingdings" w:hAnsi="Wingdings" w:cs="Wingdings" w:hint="default"/>
      </w:rPr>
    </w:lvl>
  </w:abstractNum>
  <w:abstractNum w:abstractNumId="8">
    <w:nsid w:val="561B0EA9"/>
    <w:multiLevelType w:val="multilevel"/>
    <w:tmpl w:val="5700F5E8"/>
    <w:lvl w:ilvl="0">
      <w:start w:val="4"/>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6320874"/>
    <w:multiLevelType w:val="hybridMultilevel"/>
    <w:tmpl w:val="DCEE24C2"/>
    <w:lvl w:ilvl="0" w:tplc="041B000F">
      <w:start w:val="1"/>
      <w:numFmt w:val="decimal"/>
      <w:lvlText w:val="%1."/>
      <w:lvlJc w:val="left"/>
      <w:pPr>
        <w:ind w:left="1288" w:hanging="360"/>
      </w:p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0">
    <w:nsid w:val="5D7C2FD7"/>
    <w:multiLevelType w:val="multilevel"/>
    <w:tmpl w:val="EFCADBBE"/>
    <w:lvl w:ilvl="0">
      <w:start w:val="4"/>
      <w:numFmt w:val="bullet"/>
      <w:lvlText w:val="-"/>
      <w:lvlJc w:val="left"/>
      <w:pPr>
        <w:tabs>
          <w:tab w:val="num" w:pos="930"/>
        </w:tabs>
        <w:ind w:left="930" w:hanging="360"/>
      </w:pPr>
      <w:rPr>
        <w:rFonts w:ascii="Times New Roman" w:hAnsi="Times New Roman" w:cs="Times New Roman" w:hint="default"/>
        <w:sz w:val="20"/>
      </w:rPr>
    </w:lvl>
    <w:lvl w:ilvl="1">
      <w:start w:val="1"/>
      <w:numFmt w:val="bullet"/>
      <w:lvlText w:val="o"/>
      <w:lvlJc w:val="left"/>
      <w:pPr>
        <w:tabs>
          <w:tab w:val="num" w:pos="1650"/>
        </w:tabs>
        <w:ind w:left="1650" w:hanging="360"/>
      </w:pPr>
      <w:rPr>
        <w:rFonts w:ascii="Courier New" w:hAnsi="Courier New" w:cs="Courier New" w:hint="default"/>
      </w:rPr>
    </w:lvl>
    <w:lvl w:ilvl="2">
      <w:start w:val="1"/>
      <w:numFmt w:val="bullet"/>
      <w:lvlText w:val=""/>
      <w:lvlJc w:val="left"/>
      <w:pPr>
        <w:tabs>
          <w:tab w:val="num" w:pos="2370"/>
        </w:tabs>
        <w:ind w:left="2370" w:hanging="360"/>
      </w:pPr>
      <w:rPr>
        <w:rFonts w:ascii="Wingdings" w:hAnsi="Wingdings" w:cs="Wingdings" w:hint="default"/>
      </w:rPr>
    </w:lvl>
    <w:lvl w:ilvl="3">
      <w:start w:val="1"/>
      <w:numFmt w:val="bullet"/>
      <w:lvlText w:val=""/>
      <w:lvlJc w:val="left"/>
      <w:pPr>
        <w:tabs>
          <w:tab w:val="num" w:pos="3090"/>
        </w:tabs>
        <w:ind w:left="3090" w:hanging="360"/>
      </w:pPr>
      <w:rPr>
        <w:rFonts w:ascii="Symbol" w:hAnsi="Symbol" w:cs="Symbol" w:hint="default"/>
      </w:rPr>
    </w:lvl>
    <w:lvl w:ilvl="4">
      <w:start w:val="1"/>
      <w:numFmt w:val="bullet"/>
      <w:lvlText w:val="o"/>
      <w:lvlJc w:val="left"/>
      <w:pPr>
        <w:tabs>
          <w:tab w:val="num" w:pos="3810"/>
        </w:tabs>
        <w:ind w:left="3810" w:hanging="360"/>
      </w:pPr>
      <w:rPr>
        <w:rFonts w:ascii="Courier New" w:hAnsi="Courier New" w:cs="Courier New" w:hint="default"/>
      </w:rPr>
    </w:lvl>
    <w:lvl w:ilvl="5">
      <w:start w:val="1"/>
      <w:numFmt w:val="bullet"/>
      <w:lvlText w:val=""/>
      <w:lvlJc w:val="left"/>
      <w:pPr>
        <w:tabs>
          <w:tab w:val="num" w:pos="4530"/>
        </w:tabs>
        <w:ind w:left="4530" w:hanging="360"/>
      </w:pPr>
      <w:rPr>
        <w:rFonts w:ascii="Wingdings" w:hAnsi="Wingdings" w:cs="Wingdings" w:hint="default"/>
      </w:rPr>
    </w:lvl>
    <w:lvl w:ilvl="6">
      <w:start w:val="1"/>
      <w:numFmt w:val="bullet"/>
      <w:lvlText w:val=""/>
      <w:lvlJc w:val="left"/>
      <w:pPr>
        <w:tabs>
          <w:tab w:val="num" w:pos="5250"/>
        </w:tabs>
        <w:ind w:left="5250" w:hanging="360"/>
      </w:pPr>
      <w:rPr>
        <w:rFonts w:ascii="Symbol" w:hAnsi="Symbol" w:cs="Symbol" w:hint="default"/>
      </w:rPr>
    </w:lvl>
    <w:lvl w:ilvl="7">
      <w:start w:val="1"/>
      <w:numFmt w:val="bullet"/>
      <w:lvlText w:val="o"/>
      <w:lvlJc w:val="left"/>
      <w:pPr>
        <w:tabs>
          <w:tab w:val="num" w:pos="5970"/>
        </w:tabs>
        <w:ind w:left="5970" w:hanging="360"/>
      </w:pPr>
      <w:rPr>
        <w:rFonts w:ascii="Courier New" w:hAnsi="Courier New" w:cs="Courier New" w:hint="default"/>
      </w:rPr>
    </w:lvl>
    <w:lvl w:ilvl="8">
      <w:start w:val="1"/>
      <w:numFmt w:val="bullet"/>
      <w:lvlText w:val=""/>
      <w:lvlJc w:val="left"/>
      <w:pPr>
        <w:tabs>
          <w:tab w:val="num" w:pos="6690"/>
        </w:tabs>
        <w:ind w:left="6690" w:hanging="360"/>
      </w:pPr>
      <w:rPr>
        <w:rFonts w:ascii="Wingdings" w:hAnsi="Wingdings" w:cs="Wingdings" w:hint="default"/>
      </w:rPr>
    </w:lvl>
  </w:abstractNum>
  <w:abstractNum w:abstractNumId="11">
    <w:nsid w:val="6A24259B"/>
    <w:multiLevelType w:val="multilevel"/>
    <w:tmpl w:val="A6520B10"/>
    <w:lvl w:ilvl="0">
      <w:start w:val="1"/>
      <w:numFmt w:val="lowerLetter"/>
      <w:lvlText w:val="%1)"/>
      <w:lvlJc w:val="left"/>
      <w:pPr>
        <w:tabs>
          <w:tab w:val="num" w:pos="3224"/>
        </w:tabs>
        <w:ind w:left="3224" w:hanging="360"/>
      </w:pPr>
    </w:lvl>
    <w:lvl w:ilvl="1">
      <w:start w:val="1"/>
      <w:numFmt w:val="lowerLetter"/>
      <w:lvlText w:val="%2."/>
      <w:lvlJc w:val="left"/>
      <w:pPr>
        <w:tabs>
          <w:tab w:val="num" w:pos="3944"/>
        </w:tabs>
        <w:ind w:left="3944" w:hanging="360"/>
      </w:pPr>
    </w:lvl>
    <w:lvl w:ilvl="2">
      <w:start w:val="1"/>
      <w:numFmt w:val="lowerRoman"/>
      <w:lvlText w:val="%3."/>
      <w:lvlJc w:val="right"/>
      <w:pPr>
        <w:tabs>
          <w:tab w:val="num" w:pos="4664"/>
        </w:tabs>
        <w:ind w:left="4664" w:hanging="180"/>
      </w:pPr>
    </w:lvl>
    <w:lvl w:ilvl="3">
      <w:start w:val="1"/>
      <w:numFmt w:val="decimal"/>
      <w:lvlText w:val="%4."/>
      <w:lvlJc w:val="left"/>
      <w:pPr>
        <w:tabs>
          <w:tab w:val="num" w:pos="5384"/>
        </w:tabs>
        <w:ind w:left="5384" w:hanging="360"/>
      </w:pPr>
    </w:lvl>
    <w:lvl w:ilvl="4">
      <w:start w:val="1"/>
      <w:numFmt w:val="lowerLetter"/>
      <w:lvlText w:val="%5."/>
      <w:lvlJc w:val="left"/>
      <w:pPr>
        <w:tabs>
          <w:tab w:val="num" w:pos="6104"/>
        </w:tabs>
        <w:ind w:left="6104" w:hanging="360"/>
      </w:pPr>
    </w:lvl>
    <w:lvl w:ilvl="5">
      <w:start w:val="1"/>
      <w:numFmt w:val="lowerRoman"/>
      <w:lvlText w:val="%6."/>
      <w:lvlJc w:val="right"/>
      <w:pPr>
        <w:tabs>
          <w:tab w:val="num" w:pos="6824"/>
        </w:tabs>
        <w:ind w:left="6824" w:hanging="180"/>
      </w:pPr>
    </w:lvl>
    <w:lvl w:ilvl="6">
      <w:start w:val="1"/>
      <w:numFmt w:val="decimal"/>
      <w:lvlText w:val="%7."/>
      <w:lvlJc w:val="left"/>
      <w:pPr>
        <w:tabs>
          <w:tab w:val="num" w:pos="7544"/>
        </w:tabs>
        <w:ind w:left="7544" w:hanging="360"/>
      </w:pPr>
    </w:lvl>
    <w:lvl w:ilvl="7">
      <w:start w:val="1"/>
      <w:numFmt w:val="lowerLetter"/>
      <w:lvlText w:val="%8."/>
      <w:lvlJc w:val="left"/>
      <w:pPr>
        <w:tabs>
          <w:tab w:val="num" w:pos="8264"/>
        </w:tabs>
        <w:ind w:left="8264" w:hanging="360"/>
      </w:pPr>
    </w:lvl>
    <w:lvl w:ilvl="8">
      <w:start w:val="1"/>
      <w:numFmt w:val="lowerRoman"/>
      <w:lvlText w:val="%9."/>
      <w:lvlJc w:val="right"/>
      <w:pPr>
        <w:tabs>
          <w:tab w:val="num" w:pos="8984"/>
        </w:tabs>
        <w:ind w:left="8984" w:hanging="180"/>
      </w:pPr>
    </w:lvl>
  </w:abstractNum>
  <w:abstractNum w:abstractNumId="12">
    <w:nsid w:val="6BF321D9"/>
    <w:multiLevelType w:val="multilevel"/>
    <w:tmpl w:val="7C50ABC6"/>
    <w:lvl w:ilvl="0">
      <w:start w:val="13"/>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74C61CDE"/>
    <w:multiLevelType w:val="multilevel"/>
    <w:tmpl w:val="58A41E72"/>
    <w:lvl w:ilvl="0">
      <w:start w:val="1"/>
      <w:numFmt w:val="bullet"/>
      <w:lvlText w:val=""/>
      <w:lvlJc w:val="left"/>
      <w:pPr>
        <w:tabs>
          <w:tab w:val="num" w:pos="927"/>
        </w:tabs>
        <w:ind w:left="924" w:hanging="357"/>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6"/>
  </w:num>
  <w:num w:numId="3">
    <w:abstractNumId w:val="4"/>
  </w:num>
  <w:num w:numId="4">
    <w:abstractNumId w:val="0"/>
  </w:num>
  <w:num w:numId="5">
    <w:abstractNumId w:val="2"/>
  </w:num>
  <w:num w:numId="6">
    <w:abstractNumId w:val="11"/>
  </w:num>
  <w:num w:numId="7">
    <w:abstractNumId w:val="13"/>
  </w:num>
  <w:num w:numId="8">
    <w:abstractNumId w:val="5"/>
  </w:num>
  <w:num w:numId="9">
    <w:abstractNumId w:val="8"/>
  </w:num>
  <w:num w:numId="10">
    <w:abstractNumId w:val="3"/>
  </w:num>
  <w:num w:numId="11">
    <w:abstractNumId w:val="7"/>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trackRevisions/>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33"/>
    <w:rsid w:val="00013882"/>
    <w:rsid w:val="001350D4"/>
    <w:rsid w:val="001824E4"/>
    <w:rsid w:val="0019155B"/>
    <w:rsid w:val="001E52DE"/>
    <w:rsid w:val="00256798"/>
    <w:rsid w:val="00262610"/>
    <w:rsid w:val="0030669B"/>
    <w:rsid w:val="003B5E1A"/>
    <w:rsid w:val="003C51B5"/>
    <w:rsid w:val="003E5826"/>
    <w:rsid w:val="00476D3D"/>
    <w:rsid w:val="004D58D6"/>
    <w:rsid w:val="004E35B8"/>
    <w:rsid w:val="004E637C"/>
    <w:rsid w:val="00594A91"/>
    <w:rsid w:val="005A4F09"/>
    <w:rsid w:val="005B322A"/>
    <w:rsid w:val="005D509B"/>
    <w:rsid w:val="005F0D33"/>
    <w:rsid w:val="006031A6"/>
    <w:rsid w:val="00630D05"/>
    <w:rsid w:val="006836A3"/>
    <w:rsid w:val="006B7B11"/>
    <w:rsid w:val="006D3DDF"/>
    <w:rsid w:val="006E557F"/>
    <w:rsid w:val="00742D42"/>
    <w:rsid w:val="00787BEE"/>
    <w:rsid w:val="007B025B"/>
    <w:rsid w:val="008227C6"/>
    <w:rsid w:val="00836FD0"/>
    <w:rsid w:val="00844305"/>
    <w:rsid w:val="00860CCC"/>
    <w:rsid w:val="008C660B"/>
    <w:rsid w:val="009219D3"/>
    <w:rsid w:val="00937DA5"/>
    <w:rsid w:val="009653F3"/>
    <w:rsid w:val="009A1BF3"/>
    <w:rsid w:val="009B7264"/>
    <w:rsid w:val="00A21AE1"/>
    <w:rsid w:val="00A35DC2"/>
    <w:rsid w:val="00A40BDC"/>
    <w:rsid w:val="00AD02ED"/>
    <w:rsid w:val="00AF7F65"/>
    <w:rsid w:val="00B15C23"/>
    <w:rsid w:val="00B217D6"/>
    <w:rsid w:val="00B359EA"/>
    <w:rsid w:val="00B916A5"/>
    <w:rsid w:val="00B93F0B"/>
    <w:rsid w:val="00BC7D5D"/>
    <w:rsid w:val="00C0298D"/>
    <w:rsid w:val="00C02F57"/>
    <w:rsid w:val="00C1584C"/>
    <w:rsid w:val="00C16C1B"/>
    <w:rsid w:val="00C46746"/>
    <w:rsid w:val="00C84DAB"/>
    <w:rsid w:val="00D064DE"/>
    <w:rsid w:val="00D5292B"/>
    <w:rsid w:val="00D53AFC"/>
    <w:rsid w:val="00DC4B2D"/>
    <w:rsid w:val="00DF3D2A"/>
    <w:rsid w:val="00E13D1B"/>
    <w:rsid w:val="00E4077A"/>
    <w:rsid w:val="00E417FC"/>
    <w:rsid w:val="00E65E95"/>
    <w:rsid w:val="00EC6A3C"/>
    <w:rsid w:val="00EE1D00"/>
    <w:rsid w:val="00EE383F"/>
    <w:rsid w:val="00EF15DB"/>
    <w:rsid w:val="00F16DC6"/>
    <w:rsid w:val="00F2449E"/>
    <w:rsid w:val="00F44025"/>
    <w:rsid w:val="00FB1D4A"/>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B0D5"/>
  <w15:docId w15:val="{5D827D55-5FC1-4B8D-BB8F-87D88EAF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79F7"/>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qFormat/>
    <w:rsid w:val="000679F7"/>
  </w:style>
  <w:style w:type="character" w:customStyle="1" w:styleId="Internetovodkaz">
    <w:name w:val="Internetový odkaz"/>
    <w:basedOn w:val="Predvolenpsmoodseku"/>
    <w:rsid w:val="000679F7"/>
    <w:rPr>
      <w:color w:val="0000FF"/>
      <w:u w:val="single"/>
    </w:rPr>
  </w:style>
  <w:style w:type="character" w:customStyle="1" w:styleId="Zdraznenie">
    <w:name w:val="Zdôraznenie"/>
    <w:basedOn w:val="Predvolenpsmoodseku"/>
    <w:qFormat/>
    <w:rsid w:val="003D21F0"/>
    <w:rPr>
      <w:i/>
      <w:iCs/>
    </w:rPr>
  </w:style>
  <w:style w:type="character" w:customStyle="1" w:styleId="Zarkazkladnhotextu3Char">
    <w:name w:val="Zarážka základného textu 3 Char"/>
    <w:basedOn w:val="Predvolenpsmoodseku"/>
    <w:link w:val="Zarkazkladnhotextu3"/>
    <w:qFormat/>
    <w:rsid w:val="00FB09D8"/>
    <w:rPr>
      <w:sz w:val="16"/>
      <w:szCs w:val="16"/>
      <w:lang w:eastAsia="cs-CZ"/>
    </w:rPr>
  </w:style>
  <w:style w:type="character" w:customStyle="1" w:styleId="TextbublinyChar">
    <w:name w:val="Text bubliny Char"/>
    <w:basedOn w:val="Predvolenpsmoodseku"/>
    <w:link w:val="Textbubliny"/>
    <w:qFormat/>
    <w:rsid w:val="00B237B8"/>
    <w:rPr>
      <w:rFonts w:ascii="Tahoma" w:hAnsi="Tahoma" w:cs="Tahoma"/>
      <w:sz w:val="16"/>
      <w:szCs w:val="16"/>
      <w:lang w:eastAsia="cs-CZ"/>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eastAsia="Times New Roman" w:cs="Times New Roman"/>
      <w:sz w:val="20"/>
    </w:rPr>
  </w:style>
  <w:style w:type="character" w:customStyle="1" w:styleId="ListLabel11">
    <w:name w:val="ListLabel 11"/>
    <w:qFormat/>
    <w:rPr>
      <w:color w:val="auto"/>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sz w:val="20"/>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b/>
      <w:color w:val="244061"/>
      <w:sz w:val="20"/>
    </w:rPr>
  </w:style>
  <w:style w:type="character" w:customStyle="1" w:styleId="ListLabel30">
    <w:name w:val="ListLabel 30"/>
    <w:qFormat/>
    <w:rPr>
      <w:b/>
      <w:color w:val="auto"/>
      <w:sz w:val="20"/>
    </w:rPr>
  </w:style>
  <w:style w:type="character" w:customStyle="1" w:styleId="ListLabel31">
    <w:name w:val="ListLabel 31"/>
    <w:qFormat/>
    <w:rPr>
      <w:b w:val="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color w:val="auto"/>
      <w:sz w:val="20"/>
    </w:rPr>
  </w:style>
  <w:style w:type="character" w:customStyle="1" w:styleId="ListLabel42">
    <w:name w:val="ListLabel 42"/>
    <w:qFormat/>
    <w:rPr>
      <w:rFonts w:cs="Times New Roman"/>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b/>
      <w:color w:val="auto"/>
      <w:sz w:val="2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sz w:val="20"/>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sz w:val="20"/>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sz w:val="20"/>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Times New Roman"/>
      <w:sz w:val="20"/>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b/>
      <w:color w:val="244061"/>
      <w:sz w:val="20"/>
    </w:rPr>
  </w:style>
  <w:style w:type="character" w:customStyle="1" w:styleId="ListLabel97">
    <w:name w:val="ListLabel 97"/>
    <w:qFormat/>
    <w:rPr>
      <w:b/>
      <w:color w:val="auto"/>
      <w:sz w:val="20"/>
    </w:rPr>
  </w:style>
  <w:style w:type="character" w:customStyle="1" w:styleId="ListLabel98">
    <w:name w:val="ListLabel 98"/>
    <w:qFormat/>
    <w:rPr>
      <w:rFonts w:cs="Symbol"/>
      <w:sz w:val="20"/>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Times New Roman"/>
      <w:sz w:val="20"/>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b/>
      <w:color w:val="auto"/>
      <w:sz w:val="20"/>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sz w:val="20"/>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sz w:val="20"/>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sz w:val="20"/>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Times New Roman"/>
      <w:sz w:val="20"/>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b/>
      <w:color w:val="244061"/>
      <w:sz w:val="20"/>
    </w:rPr>
  </w:style>
  <w:style w:type="character" w:customStyle="1" w:styleId="ListLabel162">
    <w:name w:val="ListLabel 162"/>
    <w:qFormat/>
    <w:rPr>
      <w:b/>
      <w:color w:val="auto"/>
      <w:sz w:val="20"/>
    </w:rPr>
  </w:style>
  <w:style w:type="character" w:customStyle="1" w:styleId="ListLabel163">
    <w:name w:val="ListLabel 163"/>
    <w:qFormat/>
    <w:rPr>
      <w:rFonts w:cs="Symbol"/>
      <w:sz w:val="20"/>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paragraph" w:customStyle="1" w:styleId="Nadpis">
    <w:name w:val="Nadpis"/>
    <w:basedOn w:val="Normlny"/>
    <w:next w:val="Zkladntext"/>
    <w:qFormat/>
    <w:rsid w:val="000679F7"/>
    <w:pPr>
      <w:widowControl w:val="0"/>
      <w:jc w:val="center"/>
    </w:pPr>
    <w:rPr>
      <w:rFonts w:ascii="Arial" w:hAnsi="Arial" w:cs="Arial"/>
      <w:b/>
      <w:bCs/>
      <w:color w:val="000000"/>
      <w:sz w:val="36"/>
      <w:szCs w:val="36"/>
      <w:lang w:val="cs-CZ"/>
    </w:rPr>
  </w:style>
  <w:style w:type="paragraph" w:styleId="Zkladntext">
    <w:name w:val="Body Text"/>
    <w:basedOn w:val="Normlny"/>
    <w:rsid w:val="000679F7"/>
    <w:pPr>
      <w:widowControl w:val="0"/>
      <w:jc w:val="both"/>
    </w:pPr>
    <w:rPr>
      <w:color w:val="000000"/>
    </w:r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rPr>
  </w:style>
  <w:style w:type="paragraph" w:customStyle="1" w:styleId="Index">
    <w:name w:val="Index"/>
    <w:basedOn w:val="Normlny"/>
    <w:qFormat/>
    <w:pPr>
      <w:suppressLineNumbers/>
    </w:pPr>
    <w:rPr>
      <w:rFonts w:cs="Lucida Sans"/>
    </w:rPr>
  </w:style>
  <w:style w:type="paragraph" w:customStyle="1" w:styleId="dka">
    <w:name w:val="Řádka"/>
    <w:qFormat/>
    <w:rsid w:val="000679F7"/>
    <w:pPr>
      <w:widowControl w:val="0"/>
    </w:pPr>
    <w:rPr>
      <w:color w:val="000000"/>
      <w:sz w:val="24"/>
      <w:szCs w:val="24"/>
      <w:lang w:val="cs-CZ" w:eastAsia="cs-CZ"/>
    </w:rPr>
  </w:style>
  <w:style w:type="paragraph" w:customStyle="1" w:styleId="Znaka">
    <w:name w:val="Značka"/>
    <w:qFormat/>
    <w:rsid w:val="000679F7"/>
    <w:pPr>
      <w:widowControl w:val="0"/>
      <w:ind w:left="288"/>
    </w:pPr>
    <w:rPr>
      <w:color w:val="000000"/>
      <w:sz w:val="24"/>
      <w:szCs w:val="24"/>
      <w:lang w:val="cs-CZ" w:eastAsia="cs-CZ"/>
    </w:rPr>
  </w:style>
  <w:style w:type="paragraph" w:customStyle="1" w:styleId="Znaka1">
    <w:name w:val="Značka 1"/>
    <w:qFormat/>
    <w:rsid w:val="000679F7"/>
    <w:pPr>
      <w:widowControl w:val="0"/>
      <w:ind w:left="576"/>
    </w:pPr>
    <w:rPr>
      <w:color w:val="000000"/>
      <w:sz w:val="24"/>
      <w:szCs w:val="24"/>
      <w:lang w:val="cs-CZ" w:eastAsia="cs-CZ"/>
    </w:rPr>
  </w:style>
  <w:style w:type="paragraph" w:customStyle="1" w:styleId="sloseznamu">
    <w:name w:val="Číslo seznamu"/>
    <w:qFormat/>
    <w:rsid w:val="000679F7"/>
    <w:pPr>
      <w:widowControl w:val="0"/>
      <w:ind w:left="720"/>
    </w:pPr>
    <w:rPr>
      <w:color w:val="000000"/>
      <w:sz w:val="24"/>
      <w:szCs w:val="24"/>
      <w:lang w:val="cs-CZ" w:eastAsia="cs-CZ"/>
    </w:rPr>
  </w:style>
  <w:style w:type="paragraph" w:customStyle="1" w:styleId="Podtitul1">
    <w:name w:val="Podtitul1"/>
    <w:basedOn w:val="Normlny"/>
    <w:qFormat/>
    <w:rsid w:val="000679F7"/>
    <w:pPr>
      <w:widowControl w:val="0"/>
    </w:pPr>
    <w:rPr>
      <w:b/>
      <w:bCs/>
      <w:i/>
      <w:iCs/>
      <w:color w:val="000000"/>
      <w:lang w:val="cs-CZ"/>
    </w:rPr>
  </w:style>
  <w:style w:type="paragraph" w:styleId="Hlavika">
    <w:name w:val="header"/>
    <w:basedOn w:val="Normlny"/>
    <w:link w:val="HlavikaChar"/>
    <w:rsid w:val="000679F7"/>
    <w:pPr>
      <w:widowControl w:val="0"/>
    </w:pPr>
    <w:rPr>
      <w:color w:val="000000"/>
    </w:rPr>
  </w:style>
  <w:style w:type="paragraph" w:customStyle="1" w:styleId="Pata">
    <w:name w:val="Pata"/>
    <w:qFormat/>
    <w:rsid w:val="000679F7"/>
    <w:pPr>
      <w:widowControl w:val="0"/>
    </w:pPr>
    <w:rPr>
      <w:color w:val="000000"/>
      <w:sz w:val="24"/>
      <w:szCs w:val="24"/>
      <w:lang w:val="cs-CZ" w:eastAsia="cs-CZ"/>
    </w:rPr>
  </w:style>
  <w:style w:type="paragraph" w:styleId="Pta">
    <w:name w:val="footer"/>
    <w:basedOn w:val="Normlny"/>
    <w:rsid w:val="000679F7"/>
    <w:pPr>
      <w:tabs>
        <w:tab w:val="center" w:pos="4536"/>
        <w:tab w:val="right" w:pos="9072"/>
      </w:tabs>
    </w:pPr>
  </w:style>
  <w:style w:type="paragraph" w:styleId="Zarkazkladnhotextu">
    <w:name w:val="Body Text Indent"/>
    <w:basedOn w:val="Normlny"/>
    <w:rsid w:val="000679F7"/>
    <w:pPr>
      <w:ind w:left="705"/>
      <w:jc w:val="both"/>
    </w:pPr>
    <w:rPr>
      <w:sz w:val="20"/>
    </w:rPr>
  </w:style>
  <w:style w:type="paragraph" w:customStyle="1" w:styleId="odrka1">
    <w:name w:val="odrážka1"/>
    <w:basedOn w:val="Normlny"/>
    <w:qFormat/>
    <w:rsid w:val="00032E3A"/>
    <w:rPr>
      <w:lang w:eastAsia="sk-SK"/>
    </w:rPr>
  </w:style>
  <w:style w:type="paragraph" w:styleId="Zarkazkladnhotextu2">
    <w:name w:val="Body Text Indent 2"/>
    <w:basedOn w:val="Normlny"/>
    <w:qFormat/>
    <w:rsid w:val="005F084E"/>
    <w:pPr>
      <w:tabs>
        <w:tab w:val="left" w:pos="1440"/>
      </w:tabs>
      <w:spacing w:after="120" w:line="480" w:lineRule="auto"/>
      <w:ind w:left="283" w:hanging="1440"/>
    </w:pPr>
    <w:rPr>
      <w:lang w:val="en-US" w:eastAsia="en-US"/>
    </w:rPr>
  </w:style>
  <w:style w:type="paragraph" w:styleId="Zarkazkladnhotextu3">
    <w:name w:val="Body Text Indent 3"/>
    <w:basedOn w:val="Normlny"/>
    <w:link w:val="Zarkazkladnhotextu3Char"/>
    <w:qFormat/>
    <w:rsid w:val="00FB09D8"/>
    <w:pPr>
      <w:spacing w:after="120"/>
      <w:ind w:left="283"/>
    </w:pPr>
    <w:rPr>
      <w:sz w:val="16"/>
      <w:szCs w:val="16"/>
    </w:rPr>
  </w:style>
  <w:style w:type="paragraph" w:styleId="Odsekzoznamu">
    <w:name w:val="List Paragraph"/>
    <w:basedOn w:val="Normlny"/>
    <w:qFormat/>
    <w:rsid w:val="00DB1EC1"/>
    <w:pPr>
      <w:ind w:left="708"/>
    </w:pPr>
  </w:style>
  <w:style w:type="paragraph" w:styleId="Textbubliny">
    <w:name w:val="Balloon Text"/>
    <w:basedOn w:val="Normlny"/>
    <w:link w:val="TextbublinyChar"/>
    <w:qFormat/>
    <w:rsid w:val="00B237B8"/>
    <w:rPr>
      <w:rFonts w:ascii="Tahoma" w:hAnsi="Tahoma" w:cs="Tahoma"/>
      <w:sz w:val="16"/>
      <w:szCs w:val="16"/>
    </w:rPr>
  </w:style>
  <w:style w:type="paragraph" w:customStyle="1" w:styleId="Obsahrmca">
    <w:name w:val="Obsah rámca"/>
    <w:basedOn w:val="Normlny"/>
    <w:qFormat/>
  </w:style>
  <w:style w:type="character" w:styleId="Odkaznakomentr">
    <w:name w:val="annotation reference"/>
    <w:basedOn w:val="Predvolenpsmoodseku"/>
    <w:semiHidden/>
    <w:unhideWhenUsed/>
    <w:rsid w:val="00B93F0B"/>
    <w:rPr>
      <w:sz w:val="16"/>
      <w:szCs w:val="16"/>
    </w:rPr>
  </w:style>
  <w:style w:type="paragraph" w:styleId="Textkomentra">
    <w:name w:val="annotation text"/>
    <w:basedOn w:val="Normlny"/>
    <w:link w:val="TextkomentraChar"/>
    <w:semiHidden/>
    <w:unhideWhenUsed/>
    <w:rsid w:val="00B93F0B"/>
    <w:rPr>
      <w:sz w:val="20"/>
      <w:szCs w:val="20"/>
    </w:rPr>
  </w:style>
  <w:style w:type="character" w:customStyle="1" w:styleId="TextkomentraChar">
    <w:name w:val="Text komentára Char"/>
    <w:basedOn w:val="Predvolenpsmoodseku"/>
    <w:link w:val="Textkomentra"/>
    <w:semiHidden/>
    <w:rsid w:val="00B93F0B"/>
    <w:rPr>
      <w:lang w:eastAsia="cs-CZ"/>
    </w:rPr>
  </w:style>
  <w:style w:type="paragraph" w:styleId="Predmetkomentra">
    <w:name w:val="annotation subject"/>
    <w:basedOn w:val="Textkomentra"/>
    <w:next w:val="Textkomentra"/>
    <w:link w:val="PredmetkomentraChar"/>
    <w:semiHidden/>
    <w:unhideWhenUsed/>
    <w:rsid w:val="00B93F0B"/>
    <w:rPr>
      <w:b/>
      <w:bCs/>
    </w:rPr>
  </w:style>
  <w:style w:type="character" w:customStyle="1" w:styleId="PredmetkomentraChar">
    <w:name w:val="Predmet komentára Char"/>
    <w:basedOn w:val="TextkomentraChar"/>
    <w:link w:val="Predmetkomentra"/>
    <w:semiHidden/>
    <w:rsid w:val="00B93F0B"/>
    <w:rPr>
      <w:b/>
      <w:bCs/>
      <w:lang w:eastAsia="cs-CZ"/>
    </w:rPr>
  </w:style>
  <w:style w:type="character" w:customStyle="1" w:styleId="HlavikaChar">
    <w:name w:val="Hlavička Char"/>
    <w:basedOn w:val="Predvolenpsmoodseku"/>
    <w:link w:val="Hlavika"/>
    <w:rsid w:val="001350D4"/>
    <w:rPr>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6154</Words>
  <Characters>35078</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MIJAS spol. s r. o.</Company>
  <LinksUpToDate>false</LinksUpToDate>
  <CharactersWithSpaces>41150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Strauch Lubomir</dc:creator>
  <cp:keywords/>
  <dc:description/>
  <cp:lastModifiedBy>Viktória Szebellaiova</cp:lastModifiedBy>
  <cp:revision>5</cp:revision>
  <cp:lastPrinted>2008-06-30T09:37:00Z</cp:lastPrinted>
  <dcterms:created xsi:type="dcterms:W3CDTF">2020-07-09T12:33:00Z</dcterms:created>
  <dcterms:modified xsi:type="dcterms:W3CDTF">2020-07-09T12:56:00Z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MIJAS spol. s r. 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